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04" w:rsidRDefault="00DF0F63" w:rsidP="000D3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0F63">
        <w:rPr>
          <w:rFonts w:ascii="Times New Roman" w:hAnsi="Times New Roman" w:cs="Times New Roman"/>
          <w:b/>
          <w:sz w:val="28"/>
        </w:rPr>
        <w:t>Аннотация к рабочей программе по русскому языку в 1 классе</w:t>
      </w:r>
    </w:p>
    <w:p w:rsidR="000D38F0" w:rsidRDefault="000D38F0" w:rsidP="000D3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F63" w:rsidRDefault="00DF0F63" w:rsidP="000D38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F63">
        <w:rPr>
          <w:rFonts w:ascii="Times New Roman" w:hAnsi="Times New Roman" w:cs="Times New Roman"/>
          <w:b/>
          <w:sz w:val="24"/>
        </w:rPr>
        <w:t>Место дисциплины в структуре основной образовательной программы.</w:t>
      </w:r>
    </w:p>
    <w:p w:rsidR="00DF0F63" w:rsidRDefault="00DF0F63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F0F63">
        <w:rPr>
          <w:rFonts w:ascii="Times New Roman" w:hAnsi="Times New Roman" w:cs="Times New Roman"/>
          <w:sz w:val="24"/>
        </w:rPr>
        <w:t>Рабочая программа по русскому языку для учащихся 1 класса начального общего образ</w:t>
      </w:r>
      <w:r w:rsidR="00952766">
        <w:rPr>
          <w:rFonts w:ascii="Times New Roman" w:hAnsi="Times New Roman" w:cs="Times New Roman"/>
          <w:sz w:val="24"/>
        </w:rPr>
        <w:t>ования составлена на основе Федер</w:t>
      </w:r>
      <w:r w:rsidRPr="00DF0F63">
        <w:rPr>
          <w:rFonts w:ascii="Times New Roman" w:hAnsi="Times New Roman" w:cs="Times New Roman"/>
          <w:sz w:val="24"/>
        </w:rPr>
        <w:t>ального государственного образовательного стандарта 2009 года, Примерной программы по русскому языку (М.: «Просвещение», 2019), основной образовательной программы школы на 2021-2022 учебный год.</w:t>
      </w:r>
    </w:p>
    <w:p w:rsidR="000D38F0" w:rsidRDefault="000D38F0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0F63" w:rsidRDefault="00DF0F63" w:rsidP="000D38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F63">
        <w:rPr>
          <w:rFonts w:ascii="Times New Roman" w:hAnsi="Times New Roman" w:cs="Times New Roman"/>
          <w:b/>
          <w:sz w:val="24"/>
        </w:rPr>
        <w:t>Цели изучения дисциплины</w:t>
      </w:r>
      <w:r>
        <w:rPr>
          <w:rFonts w:ascii="Times New Roman" w:hAnsi="Times New Roman" w:cs="Times New Roman"/>
          <w:b/>
          <w:sz w:val="24"/>
        </w:rPr>
        <w:t>.</w:t>
      </w:r>
    </w:p>
    <w:p w:rsidR="006E5836" w:rsidRPr="006E5836" w:rsidRDefault="00DF0F63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5836">
        <w:rPr>
          <w:rFonts w:ascii="Times New Roman" w:hAnsi="Times New Roman" w:cs="Times New Roman"/>
          <w:sz w:val="24"/>
        </w:rPr>
        <w:t>- познавательная цель предполагает ознакомление обучающихся с основными положениями науки о языке и формирование на</w:t>
      </w:r>
      <w:r w:rsidR="006E5836" w:rsidRPr="006E5836">
        <w:rPr>
          <w:rFonts w:ascii="Times New Roman" w:hAnsi="Times New Roman" w:cs="Times New Roman"/>
          <w:sz w:val="24"/>
        </w:rPr>
        <w:t xml:space="preserve"> основе знаково-символического восприятия и логического мышления обучающихся;</w:t>
      </w:r>
    </w:p>
    <w:p w:rsidR="006E5836" w:rsidRPr="006E5836" w:rsidRDefault="006E5836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5836">
        <w:rPr>
          <w:rFonts w:ascii="Times New Roman" w:hAnsi="Times New Roman" w:cs="Times New Roman"/>
          <w:sz w:val="24"/>
        </w:rPr>
        <w:t>-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</w:t>
      </w:r>
      <w:r>
        <w:rPr>
          <w:rFonts w:ascii="Times New Roman" w:hAnsi="Times New Roman" w:cs="Times New Roman"/>
          <w:sz w:val="24"/>
        </w:rPr>
        <w:t>к показателя общей культуры чел</w:t>
      </w:r>
      <w:r w:rsidRPr="006E5836">
        <w:rPr>
          <w:rFonts w:ascii="Times New Roman" w:hAnsi="Times New Roman" w:cs="Times New Roman"/>
          <w:sz w:val="24"/>
        </w:rPr>
        <w:t>овека.</w:t>
      </w:r>
    </w:p>
    <w:p w:rsidR="006E5836" w:rsidRDefault="006E5836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5836" w:rsidRPr="006E5836" w:rsidRDefault="006E5836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поставленных целей изучения русского языка в начальной школе </w:t>
      </w:r>
      <w:r w:rsidR="00691563">
        <w:rPr>
          <w:rFonts w:ascii="Times New Roman" w:hAnsi="Times New Roman" w:cs="Times New Roman"/>
          <w:sz w:val="24"/>
        </w:rPr>
        <w:t xml:space="preserve">необходимо решение следующих практических </w:t>
      </w:r>
      <w:r w:rsidR="00691563" w:rsidRPr="00691563">
        <w:rPr>
          <w:rFonts w:ascii="Times New Roman" w:hAnsi="Times New Roman" w:cs="Times New Roman"/>
          <w:b/>
          <w:sz w:val="24"/>
        </w:rPr>
        <w:t>задач:</w:t>
      </w:r>
    </w:p>
    <w:p w:rsidR="00DF0F63" w:rsidRPr="000D38F0" w:rsidRDefault="006E5836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38F0">
        <w:rPr>
          <w:rFonts w:ascii="Times New Roman" w:hAnsi="Times New Roman" w:cs="Times New Roman"/>
          <w:sz w:val="24"/>
        </w:rPr>
        <w:t xml:space="preserve"> </w:t>
      </w:r>
      <w:r w:rsidR="00691563" w:rsidRPr="000D38F0">
        <w:rPr>
          <w:rFonts w:ascii="Times New Roman" w:hAnsi="Times New Roman" w:cs="Times New Roman"/>
          <w:sz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91563" w:rsidRPr="000D38F0" w:rsidRDefault="00691563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38F0">
        <w:rPr>
          <w:rFonts w:ascii="Times New Roman" w:hAnsi="Times New Roman" w:cs="Times New Roman"/>
          <w:sz w:val="24"/>
        </w:rPr>
        <w:t>- освоения обучающимися первоначальных знаний о лексике, фонетике, грамматике русского языка;</w:t>
      </w:r>
    </w:p>
    <w:p w:rsidR="00691563" w:rsidRPr="000D38F0" w:rsidRDefault="00691563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38F0">
        <w:rPr>
          <w:rFonts w:ascii="Times New Roman" w:hAnsi="Times New Roman" w:cs="Times New Roman"/>
          <w:sz w:val="24"/>
        </w:rPr>
        <w:t xml:space="preserve">- формирование навыков культуры речи во всех её проявлениях, умений правильно писать и читать, участвовать в диалоге, составлять </w:t>
      </w:r>
      <w:r w:rsidR="00952766" w:rsidRPr="000D38F0">
        <w:rPr>
          <w:rFonts w:ascii="Times New Roman" w:hAnsi="Times New Roman" w:cs="Times New Roman"/>
          <w:sz w:val="24"/>
        </w:rPr>
        <w:t>несложные устные монологические высказывания и письменные тексты-</w:t>
      </w:r>
      <w:r w:rsidR="000D38F0" w:rsidRPr="000D38F0">
        <w:rPr>
          <w:rFonts w:ascii="Times New Roman" w:hAnsi="Times New Roman" w:cs="Times New Roman"/>
          <w:sz w:val="24"/>
        </w:rPr>
        <w:t>описания и тексты-повествования небольшого объема;</w:t>
      </w:r>
    </w:p>
    <w:p w:rsidR="000D38F0" w:rsidRDefault="000D38F0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38F0">
        <w:rPr>
          <w:rFonts w:ascii="Times New Roman" w:hAnsi="Times New Roman" w:cs="Times New Roman"/>
          <w:sz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D38F0" w:rsidRDefault="000D38F0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38F0" w:rsidRPr="000D38F0" w:rsidRDefault="000D38F0" w:rsidP="000D38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38F0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0D38F0" w:rsidRDefault="000D38F0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речи</w:t>
      </w:r>
    </w:p>
    <w:p w:rsidR="000D38F0" w:rsidRDefault="000D38F0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языка: лексика, фонетика и орфоэпия, графика, состав слова, грамматика, орфография и пунктуация.</w:t>
      </w:r>
    </w:p>
    <w:p w:rsidR="000D38F0" w:rsidRDefault="000D38F0" w:rsidP="000D3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38F0" w:rsidRDefault="000D38F0" w:rsidP="000D38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38F0">
        <w:rPr>
          <w:rFonts w:ascii="Times New Roman" w:hAnsi="Times New Roman" w:cs="Times New Roman"/>
          <w:b/>
          <w:sz w:val="24"/>
        </w:rPr>
        <w:t xml:space="preserve">Основные образовательные технологии </w:t>
      </w:r>
    </w:p>
    <w:p w:rsidR="000D38F0" w:rsidRPr="00256DBD" w:rsidRDefault="009D5BBA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личностно-ориентирован</w:t>
      </w:r>
      <w:bookmarkStart w:id="0" w:name="_GoBack"/>
      <w:bookmarkEnd w:id="0"/>
      <w:r w:rsidR="000D38F0" w:rsidRPr="00256DBD">
        <w:rPr>
          <w:rFonts w:ascii="Times New Roman" w:hAnsi="Times New Roman" w:cs="Times New Roman"/>
          <w:sz w:val="24"/>
        </w:rPr>
        <w:t>ные технологии;</w:t>
      </w:r>
    </w:p>
    <w:p w:rsidR="000D38F0" w:rsidRPr="00256DBD" w:rsidRDefault="000D38F0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 xml:space="preserve">- </w:t>
      </w:r>
      <w:r w:rsidR="00256DBD" w:rsidRPr="00256DBD">
        <w:rPr>
          <w:rFonts w:ascii="Times New Roman" w:hAnsi="Times New Roman" w:cs="Times New Roman"/>
          <w:sz w:val="24"/>
        </w:rPr>
        <w:t>развивающее обучение;</w:t>
      </w:r>
    </w:p>
    <w:p w:rsidR="00256DBD" w:rsidRP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компьютерные технологии;</w:t>
      </w:r>
    </w:p>
    <w:p w:rsidR="00256DBD" w:rsidRP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проблемное обучение;</w:t>
      </w:r>
    </w:p>
    <w:p w:rsidR="00256DBD" w:rsidRP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информационно-коммуникативные технологии;</w:t>
      </w:r>
    </w:p>
    <w:p w:rsidR="00256DBD" w:rsidRP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игровые технологии;</w:t>
      </w:r>
    </w:p>
    <w:p w:rsidR="00256DBD" w:rsidRP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256DBD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256DBD">
        <w:rPr>
          <w:rFonts w:ascii="Times New Roman" w:hAnsi="Times New Roman" w:cs="Times New Roman"/>
          <w:sz w:val="24"/>
        </w:rPr>
        <w:t xml:space="preserve"> технологии;</w:t>
      </w:r>
    </w:p>
    <w:p w:rsidR="00256DBD" w:rsidRP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технология проектного обучения.</w:t>
      </w:r>
    </w:p>
    <w:p w:rsidR="00256DBD" w:rsidRDefault="00256DBD" w:rsidP="000D38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56DBD" w:rsidRDefault="00256DBD" w:rsidP="00256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результатам освоения дисциплины.</w:t>
      </w:r>
    </w:p>
    <w:p w:rsidR="00256DBD" w:rsidRP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256DBD">
        <w:rPr>
          <w:rFonts w:ascii="Times New Roman" w:hAnsi="Times New Roman" w:cs="Times New Roman"/>
          <w:i/>
          <w:sz w:val="24"/>
        </w:rPr>
        <w:t>Обучающийся научится: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ориентироваться в первой учебной тетради;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правильно располагать учебную тетрадь на рабочем месте;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демонстрировать правильное положение ручки при письме;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воспроизводить с опорой на наглядный материал гигиенические правила письма;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называть письменные принадлежности с опорой на иллюстрации прописи;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обводить предмету по контуру;</w:t>
      </w:r>
    </w:p>
    <w:p w:rsidR="00256DBD" w:rsidRDefault="00256DBD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находить элементы букв в контурах предметных картинок, данных на страницах прописи.</w:t>
      </w:r>
    </w:p>
    <w:p w:rsidR="00256DBD" w:rsidRDefault="00EF2AA3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обводить элементы букв, соблюдая указанное в прописи направление движения руки, штриховать;</w:t>
      </w:r>
    </w:p>
    <w:p w:rsidR="00EF2AA3" w:rsidRDefault="003069B3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</w:t>
      </w:r>
    </w:p>
    <w:p w:rsidR="003069B3" w:rsidRDefault="003069B3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чередовать элементы узоров, ориентируясь на образец;</w:t>
      </w:r>
    </w:p>
    <w:p w:rsidR="003069B3" w:rsidRDefault="003069B3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писать элементы букв, ориентируясь на образец и дополнительную линию;</w:t>
      </w:r>
    </w:p>
    <w:p w:rsidR="003069B3" w:rsidRDefault="003069B3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соблюдать наклон, указанное направление движения руки, выдерживать расстояние между элементами;</w:t>
      </w:r>
    </w:p>
    <w:p w:rsidR="003069B3" w:rsidRDefault="003069B3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находить недостающие детали в изображенных предметах и воссоз</w:t>
      </w:r>
      <w:r w:rsidR="00D57472">
        <w:rPr>
          <w:rFonts w:ascii="Times New Roman" w:hAnsi="Times New Roman" w:cs="Times New Roman"/>
          <w:sz w:val="24"/>
        </w:rPr>
        <w:t>давать рисунок по заданному образцу;</w:t>
      </w:r>
    </w:p>
    <w:p w:rsidR="00D57472" w:rsidRDefault="00D57472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сравнивать элементы письменных и печатных букв;</w:t>
      </w:r>
    </w:p>
    <w:p w:rsidR="00D57472" w:rsidRDefault="00D57472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находить на рисунке предметы, названия которых соответствуют заданным схемам, обосновывать свой выбор.</w:t>
      </w:r>
    </w:p>
    <w:p w:rsidR="00D57472" w:rsidRDefault="00D57472" w:rsidP="00256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472" w:rsidRDefault="00D57472" w:rsidP="00D57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7472">
        <w:rPr>
          <w:rFonts w:ascii="Times New Roman" w:hAnsi="Times New Roman" w:cs="Times New Roman"/>
          <w:b/>
          <w:sz w:val="24"/>
        </w:rPr>
        <w:t>Общая трудоемкость дисциплины.</w:t>
      </w:r>
    </w:p>
    <w:p w:rsidR="002D7FFB" w:rsidRPr="002D7FFB" w:rsidRDefault="002D7FFB" w:rsidP="002D7F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D7FFB">
        <w:rPr>
          <w:rFonts w:ascii="Times New Roman" w:hAnsi="Times New Roman" w:cs="Times New Roman"/>
          <w:sz w:val="24"/>
        </w:rPr>
        <w:t>Программа рассчитана на 5 часов в неделю, что составляет 165 учебных часов.</w:t>
      </w:r>
    </w:p>
    <w:p w:rsidR="002D7FFB" w:rsidRDefault="002D7FFB" w:rsidP="002D7F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D7FFB" w:rsidRDefault="002D7FFB" w:rsidP="002D7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контроля.</w:t>
      </w:r>
    </w:p>
    <w:p w:rsidR="002D7FFB" w:rsidRPr="002D7FFB" w:rsidRDefault="002D7FFB" w:rsidP="002D7F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7FFB">
        <w:rPr>
          <w:rFonts w:ascii="Times New Roman" w:hAnsi="Times New Roman" w:cs="Times New Roman"/>
          <w:sz w:val="24"/>
        </w:rPr>
        <w:t>Контрольные работы: входная, итоговая.</w:t>
      </w:r>
    </w:p>
    <w:p w:rsidR="002D7FFB" w:rsidRDefault="002D7FFB" w:rsidP="002D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7FFB" w:rsidRDefault="002D7FFB" w:rsidP="002D7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Учебно-методический комплект</w:t>
      </w:r>
    </w:p>
    <w:p w:rsidR="002D7FFB" w:rsidRPr="002D7FFB" w:rsidRDefault="002D7FFB" w:rsidP="002D7F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7FFB">
        <w:rPr>
          <w:rFonts w:ascii="Times New Roman" w:hAnsi="Times New Roman" w:cs="Times New Roman"/>
          <w:sz w:val="24"/>
        </w:rPr>
        <w:t>Прописи (Обучение грамоте) Горецкий В.Г., Федосеева Н.А. пропись 1,2,3,4 части Издательство «Просвещение», 2021 г.</w:t>
      </w:r>
    </w:p>
    <w:p w:rsidR="002D7FFB" w:rsidRDefault="002D7FFB" w:rsidP="002D7F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7FFB">
        <w:rPr>
          <w:rFonts w:ascii="Times New Roman" w:hAnsi="Times New Roman" w:cs="Times New Roman"/>
          <w:sz w:val="24"/>
        </w:rPr>
        <w:t xml:space="preserve">Русский язык </w:t>
      </w:r>
      <w:proofErr w:type="spellStart"/>
      <w:r w:rsidRPr="002D7FFB">
        <w:rPr>
          <w:rFonts w:ascii="Times New Roman" w:hAnsi="Times New Roman" w:cs="Times New Roman"/>
          <w:sz w:val="24"/>
        </w:rPr>
        <w:t>Канакина</w:t>
      </w:r>
      <w:proofErr w:type="spellEnd"/>
      <w:r w:rsidRPr="002D7FFB">
        <w:rPr>
          <w:rFonts w:ascii="Times New Roman" w:hAnsi="Times New Roman" w:cs="Times New Roman"/>
          <w:sz w:val="24"/>
        </w:rPr>
        <w:t xml:space="preserve"> В.П., Горецкий В.Г. русский язык. Учебник. 1 класс Издательство «Просвещение», 2019 г.</w:t>
      </w:r>
    </w:p>
    <w:p w:rsidR="002D7FFB" w:rsidRPr="002D7FFB" w:rsidRDefault="002D7FFB" w:rsidP="002D7F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7FFB" w:rsidRPr="002D7FFB" w:rsidRDefault="002D7FFB" w:rsidP="002D7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Составитель: </w:t>
      </w:r>
      <w:proofErr w:type="spellStart"/>
      <w:r w:rsidRPr="002D7FFB">
        <w:rPr>
          <w:rFonts w:ascii="Times New Roman" w:hAnsi="Times New Roman" w:cs="Times New Roman"/>
          <w:sz w:val="24"/>
        </w:rPr>
        <w:t>Туктарова</w:t>
      </w:r>
      <w:proofErr w:type="spellEnd"/>
      <w:r w:rsidRPr="002D7FFB">
        <w:rPr>
          <w:rFonts w:ascii="Times New Roman" w:hAnsi="Times New Roman" w:cs="Times New Roman"/>
          <w:sz w:val="24"/>
        </w:rPr>
        <w:t xml:space="preserve"> Арина Александровна</w:t>
      </w:r>
    </w:p>
    <w:p w:rsidR="002D7FFB" w:rsidRPr="002D7FFB" w:rsidRDefault="002D7FFB" w:rsidP="002D7F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sectPr w:rsidR="002D7FFB" w:rsidRPr="002D7FFB" w:rsidSect="00256DBD">
      <w:pgSz w:w="16838" w:h="11906" w:orient="landscape"/>
      <w:pgMar w:top="141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15D"/>
    <w:multiLevelType w:val="hybridMultilevel"/>
    <w:tmpl w:val="B340246E"/>
    <w:lvl w:ilvl="0" w:tplc="190AF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073"/>
    <w:multiLevelType w:val="hybridMultilevel"/>
    <w:tmpl w:val="02EA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D"/>
    <w:rsid w:val="000D38F0"/>
    <w:rsid w:val="00256DBD"/>
    <w:rsid w:val="002D7FFB"/>
    <w:rsid w:val="003069B3"/>
    <w:rsid w:val="00637E04"/>
    <w:rsid w:val="00691563"/>
    <w:rsid w:val="006E5836"/>
    <w:rsid w:val="0073730D"/>
    <w:rsid w:val="00952766"/>
    <w:rsid w:val="009D5BBA"/>
    <w:rsid w:val="00D57472"/>
    <w:rsid w:val="00DF0F63"/>
    <w:rsid w:val="00E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3A43"/>
  <w15:chartTrackingRefBased/>
  <w15:docId w15:val="{8EE119AB-5CE0-4A41-968B-845CFBB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2021-09-22T08:13:00Z</dcterms:created>
  <dcterms:modified xsi:type="dcterms:W3CDTF">2021-09-22T18:44:00Z</dcterms:modified>
</cp:coreProperties>
</file>