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2E1" w:rsidRDefault="00B562E1" w:rsidP="00B562E1">
      <w:pPr>
        <w:ind w:firstLine="709"/>
        <w:jc w:val="center"/>
        <w:rPr>
          <w:b/>
        </w:rPr>
      </w:pPr>
    </w:p>
    <w:p w:rsidR="00B562E1" w:rsidRDefault="009C5CC3" w:rsidP="00B562E1">
      <w:pPr>
        <w:ind w:firstLine="709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69850</wp:posOffset>
                </wp:positionV>
                <wp:extent cx="4512310" cy="1828800"/>
                <wp:effectExtent l="0" t="0" r="21590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512310" cy="1828800"/>
                        </a:xfrm>
                        <a:prstGeom prst="rect">
                          <a:avLst/>
                        </a:prstGeom>
                        <a:solidFill>
                          <a:srgbClr val="E5DFEC"/>
                        </a:solidFill>
                        <a:ln w="0" algn="in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E195D" w:rsidRDefault="007E195D" w:rsidP="00B562E1">
                            <w:pPr>
                              <w:pStyle w:val="a4"/>
                              <w:widowControl w:val="0"/>
                              <w:rPr>
                                <w:color w:val="800000"/>
                                <w:sz w:val="44"/>
                                <w:szCs w:val="44"/>
                              </w:rPr>
                            </w:pPr>
                          </w:p>
                          <w:p w:rsidR="007E195D" w:rsidRPr="000F6956" w:rsidRDefault="007E195D" w:rsidP="00B562E1">
                            <w:pPr>
                              <w:pStyle w:val="a4"/>
                              <w:widowControl w:val="0"/>
                              <w:rPr>
                                <w:color w:val="5F497A"/>
                                <w:sz w:val="44"/>
                                <w:szCs w:val="44"/>
                              </w:rPr>
                            </w:pPr>
                            <w:r w:rsidRPr="000F6956">
                              <w:rPr>
                                <w:color w:val="5F497A"/>
                                <w:sz w:val="44"/>
                                <w:szCs w:val="44"/>
                              </w:rPr>
                              <w:t xml:space="preserve">Публичный доклад МБОУ </w:t>
                            </w:r>
                          </w:p>
                          <w:p w:rsidR="007E195D" w:rsidRPr="000F6956" w:rsidRDefault="007E195D" w:rsidP="00B562E1">
                            <w:pPr>
                              <w:pStyle w:val="a4"/>
                              <w:widowControl w:val="0"/>
                              <w:rPr>
                                <w:color w:val="5F497A"/>
                                <w:sz w:val="44"/>
                                <w:szCs w:val="44"/>
                              </w:rPr>
                            </w:pPr>
                            <w:proofErr w:type="spellStart"/>
                            <w:r>
                              <w:rPr>
                                <w:color w:val="5F497A"/>
                                <w:sz w:val="44"/>
                                <w:szCs w:val="44"/>
                              </w:rPr>
                              <w:t>Тацинской</w:t>
                            </w:r>
                            <w:proofErr w:type="spellEnd"/>
                            <w:r>
                              <w:rPr>
                                <w:color w:val="5F497A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0F6956">
                              <w:rPr>
                                <w:color w:val="5F497A"/>
                                <w:sz w:val="44"/>
                                <w:szCs w:val="44"/>
                              </w:rPr>
                              <w:t>средн</w:t>
                            </w:r>
                            <w:r>
                              <w:rPr>
                                <w:color w:val="5F497A"/>
                                <w:sz w:val="44"/>
                                <w:szCs w:val="44"/>
                              </w:rPr>
                              <w:t>ей</w:t>
                            </w:r>
                            <w:r w:rsidRPr="000F6956">
                              <w:rPr>
                                <w:color w:val="5F497A"/>
                                <w:sz w:val="44"/>
                                <w:szCs w:val="44"/>
                              </w:rPr>
                              <w:t xml:space="preserve"> общеобразовательн</w:t>
                            </w:r>
                            <w:r>
                              <w:rPr>
                                <w:color w:val="5F497A"/>
                                <w:sz w:val="44"/>
                                <w:szCs w:val="44"/>
                              </w:rPr>
                              <w:t>ой</w:t>
                            </w:r>
                            <w:r w:rsidRPr="000F6956">
                              <w:rPr>
                                <w:color w:val="5F497A"/>
                                <w:sz w:val="44"/>
                                <w:szCs w:val="44"/>
                              </w:rPr>
                              <w:t xml:space="preserve"> школ</w:t>
                            </w:r>
                            <w:r>
                              <w:rPr>
                                <w:color w:val="5F497A"/>
                                <w:sz w:val="44"/>
                                <w:szCs w:val="44"/>
                              </w:rPr>
                              <w:t>ы № 1</w:t>
                            </w:r>
                          </w:p>
                          <w:p w:rsidR="007E195D" w:rsidRPr="000F6956" w:rsidRDefault="007E195D" w:rsidP="00B562E1">
                            <w:pPr>
                              <w:pStyle w:val="a4"/>
                              <w:widowControl w:val="0"/>
                              <w:rPr>
                                <w:color w:val="5F497A"/>
                                <w:sz w:val="44"/>
                                <w:szCs w:val="44"/>
                              </w:rPr>
                            </w:pPr>
                            <w:r w:rsidRPr="000F6956">
                              <w:rPr>
                                <w:color w:val="5F497A"/>
                                <w:sz w:val="44"/>
                                <w:szCs w:val="44"/>
                              </w:rPr>
                              <w:t>201</w:t>
                            </w:r>
                            <w:r w:rsidR="00750E44">
                              <w:rPr>
                                <w:color w:val="5F497A"/>
                                <w:sz w:val="44"/>
                                <w:szCs w:val="44"/>
                              </w:rPr>
                              <w:t>5</w:t>
                            </w:r>
                            <w:r w:rsidRPr="000F6956">
                              <w:rPr>
                                <w:color w:val="5F497A"/>
                                <w:sz w:val="44"/>
                                <w:szCs w:val="44"/>
                              </w:rPr>
                              <w:t xml:space="preserve"> год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99pt;margin-top:5.5pt;width:355.3pt;height:2in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" fillcolor="#e5dfec" strokecolor="#b2a1c7" strokeweight="0" insetpen="t">
                <v:shadow color="#ccc"/>
                <o:lock v:ext="edit" shapetype="t"/>
                <v:textbox inset="2.85pt,2.85pt,2.85pt,2.85pt">
                  <w:txbxContent>
                    <w:p w:rsidR="007E195D" w:rsidRDefault="007E195D" w:rsidP="00B562E1">
                      <w:pPr>
                        <w:pStyle w:val="a4"/>
                        <w:widowControl w:val="0"/>
                        <w:rPr>
                          <w:color w:val="800000"/>
                          <w:sz w:val="44"/>
                          <w:szCs w:val="44"/>
                        </w:rPr>
                      </w:pPr>
                    </w:p>
                    <w:p w:rsidR="007E195D" w:rsidRPr="000F6956" w:rsidRDefault="007E195D" w:rsidP="00B562E1">
                      <w:pPr>
                        <w:pStyle w:val="a4"/>
                        <w:widowControl w:val="0"/>
                        <w:rPr>
                          <w:color w:val="5F497A"/>
                          <w:sz w:val="44"/>
                          <w:szCs w:val="44"/>
                        </w:rPr>
                      </w:pPr>
                      <w:r w:rsidRPr="000F6956">
                        <w:rPr>
                          <w:color w:val="5F497A"/>
                          <w:sz w:val="44"/>
                          <w:szCs w:val="44"/>
                        </w:rPr>
                        <w:t xml:space="preserve">Публичный доклад МБОУ </w:t>
                      </w:r>
                    </w:p>
                    <w:p w:rsidR="007E195D" w:rsidRPr="000F6956" w:rsidRDefault="007E195D" w:rsidP="00B562E1">
                      <w:pPr>
                        <w:pStyle w:val="a4"/>
                        <w:widowControl w:val="0"/>
                        <w:rPr>
                          <w:color w:val="5F497A"/>
                          <w:sz w:val="44"/>
                          <w:szCs w:val="44"/>
                        </w:rPr>
                      </w:pPr>
                      <w:proofErr w:type="spellStart"/>
                      <w:r>
                        <w:rPr>
                          <w:color w:val="5F497A"/>
                          <w:sz w:val="44"/>
                          <w:szCs w:val="44"/>
                        </w:rPr>
                        <w:t>Тацинской</w:t>
                      </w:r>
                      <w:proofErr w:type="spellEnd"/>
                      <w:r>
                        <w:rPr>
                          <w:color w:val="5F497A"/>
                          <w:sz w:val="44"/>
                          <w:szCs w:val="44"/>
                        </w:rPr>
                        <w:t xml:space="preserve"> </w:t>
                      </w:r>
                      <w:r w:rsidRPr="000F6956">
                        <w:rPr>
                          <w:color w:val="5F497A"/>
                          <w:sz w:val="44"/>
                          <w:szCs w:val="44"/>
                        </w:rPr>
                        <w:t>средн</w:t>
                      </w:r>
                      <w:r>
                        <w:rPr>
                          <w:color w:val="5F497A"/>
                          <w:sz w:val="44"/>
                          <w:szCs w:val="44"/>
                        </w:rPr>
                        <w:t>ей</w:t>
                      </w:r>
                      <w:r w:rsidRPr="000F6956">
                        <w:rPr>
                          <w:color w:val="5F497A"/>
                          <w:sz w:val="44"/>
                          <w:szCs w:val="44"/>
                        </w:rPr>
                        <w:t xml:space="preserve"> общеобразовательн</w:t>
                      </w:r>
                      <w:r>
                        <w:rPr>
                          <w:color w:val="5F497A"/>
                          <w:sz w:val="44"/>
                          <w:szCs w:val="44"/>
                        </w:rPr>
                        <w:t>ой</w:t>
                      </w:r>
                      <w:r w:rsidRPr="000F6956">
                        <w:rPr>
                          <w:color w:val="5F497A"/>
                          <w:sz w:val="44"/>
                          <w:szCs w:val="44"/>
                        </w:rPr>
                        <w:t xml:space="preserve"> школ</w:t>
                      </w:r>
                      <w:r>
                        <w:rPr>
                          <w:color w:val="5F497A"/>
                          <w:sz w:val="44"/>
                          <w:szCs w:val="44"/>
                        </w:rPr>
                        <w:t>ы № 1</w:t>
                      </w:r>
                    </w:p>
                    <w:p w:rsidR="007E195D" w:rsidRPr="000F6956" w:rsidRDefault="007E195D" w:rsidP="00B562E1">
                      <w:pPr>
                        <w:pStyle w:val="a4"/>
                        <w:widowControl w:val="0"/>
                        <w:rPr>
                          <w:color w:val="5F497A"/>
                          <w:sz w:val="44"/>
                          <w:szCs w:val="44"/>
                        </w:rPr>
                      </w:pPr>
                      <w:r w:rsidRPr="000F6956">
                        <w:rPr>
                          <w:color w:val="5F497A"/>
                          <w:sz w:val="44"/>
                          <w:szCs w:val="44"/>
                        </w:rPr>
                        <w:t>201</w:t>
                      </w:r>
                      <w:r w:rsidR="00750E44">
                        <w:rPr>
                          <w:color w:val="5F497A"/>
                          <w:sz w:val="44"/>
                          <w:szCs w:val="44"/>
                        </w:rPr>
                        <w:t>5</w:t>
                      </w:r>
                      <w:r w:rsidRPr="000F6956">
                        <w:rPr>
                          <w:color w:val="5F497A"/>
                          <w:sz w:val="44"/>
                          <w:szCs w:val="44"/>
                        </w:rPr>
                        <w:t xml:space="preserve"> год</w:t>
                      </w:r>
                    </w:p>
                  </w:txbxContent>
                </v:textbox>
              </v:shape>
            </w:pict>
          </mc:Fallback>
        </mc:AlternateContent>
      </w:r>
    </w:p>
    <w:p w:rsidR="00B562E1" w:rsidRDefault="00B562E1" w:rsidP="00B562E1">
      <w:pPr>
        <w:ind w:firstLine="709"/>
        <w:jc w:val="center"/>
        <w:rPr>
          <w:b/>
        </w:rPr>
      </w:pPr>
    </w:p>
    <w:p w:rsidR="00B562E1" w:rsidRDefault="00B562E1" w:rsidP="00B562E1">
      <w:pPr>
        <w:pStyle w:val="a4"/>
        <w:widowControl w:val="0"/>
        <w:rPr>
          <w:color w:val="800000"/>
          <w:sz w:val="44"/>
          <w:szCs w:val="44"/>
        </w:rPr>
      </w:pPr>
    </w:p>
    <w:p w:rsidR="00B562E1" w:rsidRDefault="00B562E1" w:rsidP="00B562E1">
      <w:pPr>
        <w:ind w:firstLine="709"/>
        <w:jc w:val="center"/>
        <w:rPr>
          <w:b/>
        </w:rPr>
      </w:pPr>
    </w:p>
    <w:p w:rsidR="00B562E1" w:rsidRDefault="00B562E1" w:rsidP="00B562E1">
      <w:pPr>
        <w:ind w:firstLine="709"/>
        <w:jc w:val="center"/>
        <w:rPr>
          <w:b/>
        </w:rPr>
      </w:pPr>
    </w:p>
    <w:p w:rsidR="00B562E1" w:rsidRDefault="00B562E1" w:rsidP="00B562E1">
      <w:pPr>
        <w:ind w:firstLine="709"/>
        <w:jc w:val="center"/>
        <w:rPr>
          <w:b/>
        </w:rPr>
      </w:pPr>
    </w:p>
    <w:p w:rsidR="00B562E1" w:rsidRDefault="00B562E1" w:rsidP="00B562E1">
      <w:pPr>
        <w:ind w:firstLine="709"/>
        <w:jc w:val="center"/>
        <w:rPr>
          <w:b/>
        </w:rPr>
      </w:pPr>
    </w:p>
    <w:p w:rsidR="00B562E1" w:rsidRDefault="00B562E1" w:rsidP="00B562E1">
      <w:pPr>
        <w:ind w:firstLine="709"/>
        <w:jc w:val="center"/>
        <w:rPr>
          <w:b/>
        </w:rPr>
      </w:pPr>
    </w:p>
    <w:p w:rsidR="00B562E1" w:rsidRDefault="00B562E1" w:rsidP="00B562E1">
      <w:pPr>
        <w:ind w:firstLine="709"/>
        <w:jc w:val="center"/>
        <w:rPr>
          <w:b/>
        </w:rPr>
      </w:pPr>
    </w:p>
    <w:p w:rsidR="00B562E1" w:rsidRDefault="00B562E1" w:rsidP="00B562E1">
      <w:pPr>
        <w:ind w:firstLine="709"/>
        <w:jc w:val="center"/>
        <w:rPr>
          <w:b/>
        </w:rPr>
      </w:pPr>
    </w:p>
    <w:p w:rsidR="00B562E1" w:rsidRDefault="00B562E1" w:rsidP="00B562E1">
      <w:pPr>
        <w:ind w:firstLine="709"/>
        <w:jc w:val="center"/>
        <w:rPr>
          <w:b/>
        </w:rPr>
      </w:pPr>
    </w:p>
    <w:p w:rsidR="00B562E1" w:rsidRDefault="00B562E1" w:rsidP="00B562E1">
      <w:pPr>
        <w:ind w:firstLine="709"/>
        <w:jc w:val="center"/>
        <w:rPr>
          <w:b/>
        </w:rPr>
      </w:pPr>
    </w:p>
    <w:p w:rsidR="00B562E1" w:rsidRDefault="00B562E1" w:rsidP="00B562E1">
      <w:pPr>
        <w:ind w:firstLine="709"/>
        <w:jc w:val="center"/>
        <w:rPr>
          <w:b/>
        </w:rPr>
      </w:pPr>
    </w:p>
    <w:p w:rsidR="00B562E1" w:rsidRDefault="00B562E1" w:rsidP="00B562E1">
      <w:pPr>
        <w:ind w:firstLine="709"/>
        <w:jc w:val="center"/>
        <w:rPr>
          <w:b/>
        </w:rPr>
      </w:pPr>
    </w:p>
    <w:p w:rsidR="00B562E1" w:rsidRDefault="00B562E1" w:rsidP="00B562E1">
      <w:pPr>
        <w:ind w:firstLine="709"/>
        <w:jc w:val="center"/>
        <w:rPr>
          <w:b/>
        </w:rPr>
      </w:pPr>
    </w:p>
    <w:p w:rsidR="00B562E1" w:rsidRDefault="00B562E1" w:rsidP="00B562E1">
      <w:pPr>
        <w:ind w:firstLine="709"/>
        <w:jc w:val="center"/>
        <w:rPr>
          <w:b/>
        </w:rPr>
      </w:pPr>
    </w:p>
    <w:p w:rsidR="00B562E1" w:rsidRDefault="00B562E1" w:rsidP="00B562E1">
      <w:pPr>
        <w:ind w:firstLine="709"/>
        <w:jc w:val="center"/>
        <w:rPr>
          <w:b/>
        </w:rPr>
      </w:pPr>
    </w:p>
    <w:p w:rsidR="00B562E1" w:rsidRDefault="009C5CC3" w:rsidP="00B562E1">
      <w:pPr>
        <w:ind w:firstLine="709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117475</wp:posOffset>
                </wp:positionV>
                <wp:extent cx="4512310" cy="2178050"/>
                <wp:effectExtent l="0" t="0" r="254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512310" cy="2178050"/>
                        </a:xfrm>
                        <a:prstGeom prst="rect">
                          <a:avLst/>
                        </a:prstGeom>
                        <a:solidFill>
                          <a:srgbClr val="E5DFE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99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E195D" w:rsidRDefault="007E195D" w:rsidP="00B562E1">
                            <w:pPr>
                              <w:widowControl w:val="0"/>
                              <w:ind w:firstLine="708"/>
                              <w:jc w:val="both"/>
                              <w:rPr>
                                <w:b/>
                                <w:bCs/>
                                <w:color w:val="009900"/>
                                <w:sz w:val="28"/>
                                <w:szCs w:val="28"/>
                              </w:rPr>
                            </w:pPr>
                          </w:p>
                          <w:p w:rsidR="007E195D" w:rsidRPr="006D4B0E" w:rsidRDefault="007E195D" w:rsidP="00B562E1">
                            <w:pPr>
                              <w:widowControl w:val="0"/>
                              <w:ind w:firstLine="708"/>
                              <w:jc w:val="both"/>
                              <w:rPr>
                                <w:b/>
                                <w:bCs/>
                                <w:color w:val="5F497A"/>
                                <w:sz w:val="32"/>
                                <w:szCs w:val="32"/>
                              </w:rPr>
                            </w:pPr>
                            <w:r w:rsidRPr="006D4B0E">
                              <w:rPr>
                                <w:b/>
                                <w:bCs/>
                                <w:color w:val="5F497A"/>
                                <w:sz w:val="32"/>
                                <w:szCs w:val="32"/>
                              </w:rPr>
                              <w:t>Доклад содержит информацию об основных результатах за 201</w:t>
                            </w:r>
                            <w:r w:rsidR="00750E44">
                              <w:rPr>
                                <w:b/>
                                <w:bCs/>
                                <w:color w:val="5F497A"/>
                                <w:sz w:val="32"/>
                                <w:szCs w:val="32"/>
                              </w:rPr>
                              <w:t>5</w:t>
                            </w:r>
                            <w:r w:rsidRPr="006D4B0E">
                              <w:rPr>
                                <w:b/>
                                <w:bCs/>
                                <w:color w:val="5F497A"/>
                                <w:sz w:val="32"/>
                                <w:szCs w:val="32"/>
                              </w:rPr>
                              <w:t xml:space="preserve"> год и адресован родителям,</w:t>
                            </w:r>
                            <w:r>
                              <w:rPr>
                                <w:b/>
                                <w:bCs/>
                                <w:color w:val="5F497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D4B0E">
                              <w:rPr>
                                <w:b/>
                                <w:bCs/>
                                <w:color w:val="5F497A"/>
                                <w:sz w:val="32"/>
                                <w:szCs w:val="32"/>
                              </w:rPr>
                              <w:t>местной общественности, органам местного самоуправления, учредителям.</w:t>
                            </w:r>
                          </w:p>
                          <w:p w:rsidR="007E195D" w:rsidRPr="000F6956" w:rsidRDefault="007E195D" w:rsidP="00B562E1">
                            <w:pPr>
                              <w:widowControl w:val="0"/>
                              <w:ind w:firstLine="708"/>
                              <w:jc w:val="both"/>
                              <w:rPr>
                                <w:b/>
                                <w:bCs/>
                                <w:color w:val="5F497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98.7pt;margin-top:9.25pt;width:355.3pt;height:171.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" fillcolor="#e5dfec" stroked="f" strokecolor="#f90" strokeweight="0" insetpen="t">
                <v:shadow color="#ccc"/>
                <o:lock v:ext="edit" shapetype="t"/>
                <v:textbox inset="2.85pt,2.85pt,2.85pt,2.85pt">
                  <w:txbxContent>
                    <w:p w:rsidR="007E195D" w:rsidRDefault="007E195D" w:rsidP="00B562E1">
                      <w:pPr>
                        <w:widowControl w:val="0"/>
                        <w:ind w:firstLine="708"/>
                        <w:jc w:val="both"/>
                        <w:rPr>
                          <w:b/>
                          <w:bCs/>
                          <w:color w:val="009900"/>
                          <w:sz w:val="28"/>
                          <w:szCs w:val="28"/>
                        </w:rPr>
                      </w:pPr>
                    </w:p>
                    <w:p w:rsidR="007E195D" w:rsidRPr="006D4B0E" w:rsidRDefault="007E195D" w:rsidP="00B562E1">
                      <w:pPr>
                        <w:widowControl w:val="0"/>
                        <w:ind w:firstLine="708"/>
                        <w:jc w:val="both"/>
                        <w:rPr>
                          <w:b/>
                          <w:bCs/>
                          <w:color w:val="5F497A"/>
                          <w:sz w:val="32"/>
                          <w:szCs w:val="32"/>
                        </w:rPr>
                      </w:pPr>
                      <w:r w:rsidRPr="006D4B0E">
                        <w:rPr>
                          <w:b/>
                          <w:bCs/>
                          <w:color w:val="5F497A"/>
                          <w:sz w:val="32"/>
                          <w:szCs w:val="32"/>
                        </w:rPr>
                        <w:t>Доклад содержит информацию об основных результатах за 201</w:t>
                      </w:r>
                      <w:r w:rsidR="00750E44">
                        <w:rPr>
                          <w:b/>
                          <w:bCs/>
                          <w:color w:val="5F497A"/>
                          <w:sz w:val="32"/>
                          <w:szCs w:val="32"/>
                        </w:rPr>
                        <w:t>5</w:t>
                      </w:r>
                      <w:r w:rsidRPr="006D4B0E">
                        <w:rPr>
                          <w:b/>
                          <w:bCs/>
                          <w:color w:val="5F497A"/>
                          <w:sz w:val="32"/>
                          <w:szCs w:val="32"/>
                        </w:rPr>
                        <w:t xml:space="preserve"> год и адресован </w:t>
                      </w:r>
                      <w:bookmarkStart w:id="1" w:name="_GoBack"/>
                      <w:bookmarkEnd w:id="1"/>
                      <w:r w:rsidRPr="006D4B0E">
                        <w:rPr>
                          <w:b/>
                          <w:bCs/>
                          <w:color w:val="5F497A"/>
                          <w:sz w:val="32"/>
                          <w:szCs w:val="32"/>
                        </w:rPr>
                        <w:t>родителям,</w:t>
                      </w:r>
                      <w:r>
                        <w:rPr>
                          <w:b/>
                          <w:bCs/>
                          <w:color w:val="5F497A"/>
                          <w:sz w:val="32"/>
                          <w:szCs w:val="32"/>
                        </w:rPr>
                        <w:t xml:space="preserve"> </w:t>
                      </w:r>
                      <w:r w:rsidRPr="006D4B0E">
                        <w:rPr>
                          <w:b/>
                          <w:bCs/>
                          <w:color w:val="5F497A"/>
                          <w:sz w:val="32"/>
                          <w:szCs w:val="32"/>
                        </w:rPr>
                        <w:t>местной общественности, органам местного самоуправления, учредителям.</w:t>
                      </w:r>
                    </w:p>
                    <w:p w:rsidR="007E195D" w:rsidRPr="000F6956" w:rsidRDefault="007E195D" w:rsidP="00B562E1">
                      <w:pPr>
                        <w:widowControl w:val="0"/>
                        <w:ind w:firstLine="708"/>
                        <w:jc w:val="both"/>
                        <w:rPr>
                          <w:b/>
                          <w:bCs/>
                          <w:color w:val="5F497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562E1" w:rsidRDefault="00B562E1" w:rsidP="00B562E1">
      <w:pPr>
        <w:ind w:firstLine="709"/>
        <w:jc w:val="center"/>
        <w:rPr>
          <w:b/>
        </w:rPr>
      </w:pPr>
    </w:p>
    <w:p w:rsidR="00B562E1" w:rsidRDefault="00B562E1" w:rsidP="00B562E1">
      <w:pPr>
        <w:ind w:firstLine="709"/>
        <w:jc w:val="center"/>
        <w:rPr>
          <w:b/>
        </w:rPr>
      </w:pPr>
    </w:p>
    <w:p w:rsidR="00B562E1" w:rsidRDefault="00B562E1" w:rsidP="00B562E1">
      <w:pPr>
        <w:ind w:firstLine="709"/>
        <w:jc w:val="center"/>
        <w:rPr>
          <w:b/>
        </w:rPr>
      </w:pPr>
    </w:p>
    <w:p w:rsidR="00B562E1" w:rsidRDefault="00B562E1" w:rsidP="00B562E1">
      <w:pPr>
        <w:ind w:firstLine="709"/>
        <w:jc w:val="center"/>
        <w:rPr>
          <w:b/>
        </w:rPr>
      </w:pPr>
    </w:p>
    <w:p w:rsidR="00B562E1" w:rsidRDefault="00B562E1" w:rsidP="00B562E1">
      <w:pPr>
        <w:ind w:firstLine="709"/>
        <w:jc w:val="center"/>
        <w:rPr>
          <w:b/>
        </w:rPr>
      </w:pPr>
    </w:p>
    <w:p w:rsidR="00B562E1" w:rsidRDefault="00B562E1" w:rsidP="00B562E1">
      <w:pPr>
        <w:ind w:firstLine="709"/>
        <w:jc w:val="center"/>
        <w:rPr>
          <w:b/>
        </w:rPr>
      </w:pPr>
    </w:p>
    <w:p w:rsidR="00B562E1" w:rsidRDefault="00B562E1" w:rsidP="00B562E1">
      <w:pPr>
        <w:ind w:firstLine="709"/>
        <w:jc w:val="center"/>
        <w:rPr>
          <w:b/>
        </w:rPr>
      </w:pPr>
    </w:p>
    <w:p w:rsidR="00B562E1" w:rsidRDefault="00B562E1" w:rsidP="00B562E1">
      <w:pPr>
        <w:ind w:firstLine="709"/>
        <w:jc w:val="center"/>
        <w:rPr>
          <w:b/>
        </w:rPr>
      </w:pPr>
    </w:p>
    <w:p w:rsidR="00B562E1" w:rsidRDefault="00B562E1" w:rsidP="00B562E1">
      <w:pPr>
        <w:ind w:firstLine="709"/>
        <w:jc w:val="center"/>
        <w:rPr>
          <w:b/>
        </w:rPr>
      </w:pPr>
    </w:p>
    <w:p w:rsidR="00B562E1" w:rsidRDefault="00B562E1" w:rsidP="00B562E1">
      <w:pPr>
        <w:ind w:firstLine="709"/>
        <w:jc w:val="center"/>
        <w:rPr>
          <w:b/>
        </w:rPr>
      </w:pPr>
    </w:p>
    <w:p w:rsidR="00B562E1" w:rsidRDefault="00B562E1" w:rsidP="00B562E1">
      <w:pPr>
        <w:ind w:firstLine="709"/>
        <w:jc w:val="center"/>
        <w:rPr>
          <w:b/>
        </w:rPr>
      </w:pPr>
    </w:p>
    <w:p w:rsidR="00B562E1" w:rsidRDefault="00B562E1" w:rsidP="00B562E1">
      <w:pPr>
        <w:ind w:firstLine="709"/>
        <w:jc w:val="center"/>
        <w:rPr>
          <w:b/>
        </w:rPr>
      </w:pPr>
    </w:p>
    <w:p w:rsidR="00B562E1" w:rsidRDefault="00B562E1" w:rsidP="00B562E1">
      <w:pPr>
        <w:ind w:firstLine="709"/>
        <w:jc w:val="center"/>
        <w:rPr>
          <w:b/>
        </w:rPr>
      </w:pPr>
    </w:p>
    <w:p w:rsidR="00B562E1" w:rsidRDefault="00B562E1" w:rsidP="00B562E1">
      <w:pPr>
        <w:ind w:firstLine="709"/>
        <w:jc w:val="center"/>
        <w:rPr>
          <w:b/>
        </w:rPr>
      </w:pPr>
    </w:p>
    <w:p w:rsidR="00B562E1" w:rsidRDefault="00B562E1" w:rsidP="00B562E1">
      <w:pPr>
        <w:ind w:firstLine="709"/>
        <w:jc w:val="center"/>
        <w:rPr>
          <w:b/>
        </w:rPr>
      </w:pPr>
    </w:p>
    <w:p w:rsidR="00B562E1" w:rsidRDefault="00B562E1" w:rsidP="00B562E1">
      <w:pPr>
        <w:ind w:firstLine="709"/>
        <w:jc w:val="center"/>
        <w:rPr>
          <w:b/>
        </w:rPr>
      </w:pPr>
    </w:p>
    <w:p w:rsidR="00B562E1" w:rsidRDefault="00B562E1" w:rsidP="00B562E1">
      <w:pPr>
        <w:ind w:firstLine="709"/>
        <w:jc w:val="center"/>
        <w:rPr>
          <w:b/>
        </w:rPr>
      </w:pPr>
    </w:p>
    <w:p w:rsidR="00B562E1" w:rsidRDefault="00B562E1" w:rsidP="00B562E1">
      <w:pPr>
        <w:ind w:firstLine="709"/>
        <w:jc w:val="center"/>
        <w:rPr>
          <w:b/>
        </w:rPr>
      </w:pPr>
    </w:p>
    <w:p w:rsidR="00B562E1" w:rsidRDefault="00B562E1" w:rsidP="00B562E1">
      <w:pPr>
        <w:ind w:firstLine="709"/>
        <w:jc w:val="center"/>
        <w:rPr>
          <w:b/>
        </w:rPr>
      </w:pPr>
    </w:p>
    <w:p w:rsidR="00B562E1" w:rsidRDefault="00B562E1" w:rsidP="00B562E1">
      <w:pPr>
        <w:ind w:firstLine="709"/>
        <w:jc w:val="center"/>
        <w:rPr>
          <w:b/>
        </w:rPr>
      </w:pPr>
    </w:p>
    <w:p w:rsidR="00B562E1" w:rsidRDefault="00B562E1" w:rsidP="00B562E1">
      <w:pPr>
        <w:ind w:firstLine="709"/>
        <w:jc w:val="center"/>
        <w:rPr>
          <w:b/>
        </w:rPr>
      </w:pPr>
    </w:p>
    <w:p w:rsidR="00B562E1" w:rsidRDefault="00B562E1" w:rsidP="00B562E1">
      <w:pPr>
        <w:ind w:firstLine="709"/>
        <w:jc w:val="center"/>
        <w:rPr>
          <w:b/>
        </w:rPr>
      </w:pPr>
    </w:p>
    <w:p w:rsidR="00B562E1" w:rsidRDefault="00B562E1" w:rsidP="00B562E1">
      <w:pPr>
        <w:ind w:firstLine="709"/>
        <w:jc w:val="center"/>
        <w:rPr>
          <w:b/>
        </w:rPr>
      </w:pPr>
    </w:p>
    <w:p w:rsidR="00B562E1" w:rsidRDefault="00B562E1" w:rsidP="00B562E1">
      <w:pPr>
        <w:ind w:firstLine="709"/>
        <w:jc w:val="center"/>
        <w:rPr>
          <w:b/>
        </w:rPr>
      </w:pPr>
    </w:p>
    <w:p w:rsidR="00B562E1" w:rsidRDefault="00B562E1" w:rsidP="00B562E1">
      <w:pPr>
        <w:ind w:firstLine="709"/>
        <w:jc w:val="center"/>
        <w:rPr>
          <w:b/>
        </w:rPr>
      </w:pPr>
    </w:p>
    <w:p w:rsidR="00B562E1" w:rsidRDefault="00B562E1" w:rsidP="00B562E1">
      <w:pPr>
        <w:ind w:firstLine="709"/>
        <w:jc w:val="center"/>
        <w:rPr>
          <w:b/>
        </w:rPr>
      </w:pPr>
    </w:p>
    <w:p w:rsidR="00B562E1" w:rsidRDefault="00B562E1" w:rsidP="00B562E1">
      <w:pPr>
        <w:ind w:firstLine="709"/>
        <w:jc w:val="center"/>
        <w:rPr>
          <w:b/>
        </w:rPr>
      </w:pPr>
    </w:p>
    <w:p w:rsidR="00B562E1" w:rsidRDefault="00B562E1" w:rsidP="00B562E1">
      <w:pPr>
        <w:ind w:firstLine="709"/>
        <w:jc w:val="center"/>
        <w:rPr>
          <w:b/>
        </w:rPr>
      </w:pPr>
    </w:p>
    <w:p w:rsidR="00B562E1" w:rsidRDefault="00B562E1" w:rsidP="00B562E1">
      <w:pPr>
        <w:ind w:firstLine="709"/>
        <w:jc w:val="center"/>
        <w:rPr>
          <w:b/>
        </w:rPr>
      </w:pPr>
    </w:p>
    <w:p w:rsidR="00B562E1" w:rsidRDefault="00B562E1" w:rsidP="00B562E1">
      <w:pPr>
        <w:ind w:firstLine="709"/>
        <w:jc w:val="center"/>
        <w:rPr>
          <w:b/>
        </w:rPr>
      </w:pPr>
    </w:p>
    <w:p w:rsidR="00B562E1" w:rsidRDefault="00B562E1" w:rsidP="00B562E1">
      <w:pPr>
        <w:ind w:firstLine="709"/>
        <w:jc w:val="center"/>
        <w:rPr>
          <w:b/>
        </w:rPr>
      </w:pPr>
    </w:p>
    <w:p w:rsidR="00B562E1" w:rsidRDefault="00B562E1" w:rsidP="00B562E1">
      <w:pPr>
        <w:ind w:firstLine="709"/>
        <w:jc w:val="center"/>
        <w:rPr>
          <w:b/>
        </w:rPr>
      </w:pPr>
    </w:p>
    <w:p w:rsidR="00110BD9" w:rsidRDefault="00110BD9" w:rsidP="00B562E1">
      <w:pPr>
        <w:ind w:firstLine="709"/>
        <w:jc w:val="center"/>
        <w:rPr>
          <w:rStyle w:val="af6"/>
        </w:rPr>
      </w:pPr>
    </w:p>
    <w:p w:rsidR="00110BD9" w:rsidRDefault="00110BD9" w:rsidP="00B562E1">
      <w:pPr>
        <w:ind w:firstLine="709"/>
        <w:jc w:val="center"/>
        <w:rPr>
          <w:rStyle w:val="af6"/>
        </w:rPr>
      </w:pPr>
    </w:p>
    <w:p w:rsidR="00110BD9" w:rsidRDefault="00110BD9" w:rsidP="00B562E1">
      <w:pPr>
        <w:ind w:firstLine="709"/>
        <w:jc w:val="center"/>
        <w:rPr>
          <w:rStyle w:val="af6"/>
        </w:rPr>
      </w:pPr>
    </w:p>
    <w:p w:rsidR="00597855" w:rsidRDefault="00597855" w:rsidP="00B562E1">
      <w:pPr>
        <w:ind w:firstLine="709"/>
        <w:jc w:val="center"/>
        <w:rPr>
          <w:rStyle w:val="af6"/>
        </w:rPr>
      </w:pPr>
    </w:p>
    <w:p w:rsidR="00385EED" w:rsidRPr="0013263A" w:rsidRDefault="00EE2E62" w:rsidP="000A5063">
      <w:pPr>
        <w:pStyle w:val="a6"/>
        <w:spacing w:line="276" w:lineRule="auto"/>
        <w:ind w:firstLine="708"/>
        <w:jc w:val="both"/>
        <w:rPr>
          <w:sz w:val="28"/>
          <w:szCs w:val="28"/>
        </w:rPr>
      </w:pPr>
      <w:r w:rsidRPr="0013263A">
        <w:rPr>
          <w:sz w:val="28"/>
          <w:szCs w:val="28"/>
        </w:rPr>
        <w:lastRenderedPageBreak/>
        <w:t xml:space="preserve">Образовательная деятельность </w:t>
      </w:r>
      <w:r w:rsidR="00385EED" w:rsidRPr="0013263A">
        <w:rPr>
          <w:sz w:val="28"/>
          <w:szCs w:val="28"/>
        </w:rPr>
        <w:t>школы</w:t>
      </w:r>
      <w:r w:rsidRPr="0013263A">
        <w:rPr>
          <w:sz w:val="28"/>
          <w:szCs w:val="28"/>
        </w:rPr>
        <w:t xml:space="preserve"> осуществляется на основании лицензии, выданной по общеобразовательным программам начального общего, основного общего и среднего </w:t>
      </w:r>
      <w:r w:rsidR="00072BF8">
        <w:rPr>
          <w:sz w:val="28"/>
          <w:szCs w:val="28"/>
        </w:rPr>
        <w:t xml:space="preserve"> </w:t>
      </w:r>
      <w:r w:rsidRPr="0013263A">
        <w:rPr>
          <w:sz w:val="28"/>
          <w:szCs w:val="28"/>
        </w:rPr>
        <w:t>общего образования с нормативными сроками освоения 4 года, 5 лет и 2 года.</w:t>
      </w:r>
    </w:p>
    <w:p w:rsidR="00D95F59" w:rsidRDefault="00750E44" w:rsidP="00D95F59">
      <w:pPr>
        <w:autoSpaceDE w:val="0"/>
        <w:autoSpaceDN w:val="0"/>
        <w:adjustRightInd w:val="0"/>
        <w:spacing w:line="276" w:lineRule="auto"/>
        <w:ind w:right="180" w:firstLine="540"/>
        <w:jc w:val="both"/>
        <w:rPr>
          <w:sz w:val="28"/>
          <w:szCs w:val="28"/>
        </w:rPr>
      </w:pPr>
      <w:r>
        <w:rPr>
          <w:b/>
        </w:rPr>
        <w:t xml:space="preserve">    </w:t>
      </w:r>
      <w:r w:rsidR="00214EB1" w:rsidRPr="0013263A">
        <w:rPr>
          <w:sz w:val="28"/>
          <w:szCs w:val="28"/>
        </w:rPr>
        <w:t xml:space="preserve">На начало </w:t>
      </w:r>
      <w:r w:rsidR="00EF366A">
        <w:rPr>
          <w:sz w:val="28"/>
          <w:szCs w:val="28"/>
        </w:rPr>
        <w:t>2015</w:t>
      </w:r>
      <w:r>
        <w:rPr>
          <w:sz w:val="28"/>
          <w:szCs w:val="28"/>
        </w:rPr>
        <w:t xml:space="preserve"> учебного года </w:t>
      </w:r>
      <w:r w:rsidR="00214EB1" w:rsidRPr="0013263A">
        <w:rPr>
          <w:sz w:val="28"/>
          <w:szCs w:val="28"/>
        </w:rPr>
        <w:t xml:space="preserve">учебного года в школе обучалось </w:t>
      </w:r>
      <w:r w:rsidR="009637D6">
        <w:rPr>
          <w:sz w:val="28"/>
          <w:szCs w:val="28"/>
        </w:rPr>
        <w:t xml:space="preserve">327 </w:t>
      </w:r>
      <w:r w:rsidR="00214EB1" w:rsidRPr="0013263A">
        <w:rPr>
          <w:sz w:val="28"/>
          <w:szCs w:val="28"/>
        </w:rPr>
        <w:t xml:space="preserve">человека, на конец </w:t>
      </w:r>
      <w:r w:rsidR="00DC7761">
        <w:rPr>
          <w:sz w:val="28"/>
          <w:szCs w:val="28"/>
        </w:rPr>
        <w:t xml:space="preserve">- </w:t>
      </w:r>
      <w:r w:rsidRPr="00156E82">
        <w:rPr>
          <w:sz w:val="28"/>
          <w:szCs w:val="28"/>
        </w:rPr>
        <w:t>3</w:t>
      </w:r>
      <w:r w:rsidR="00EF366A">
        <w:rPr>
          <w:sz w:val="28"/>
          <w:szCs w:val="28"/>
        </w:rPr>
        <w:t xml:space="preserve">49 </w:t>
      </w:r>
      <w:r w:rsidR="00214EB1" w:rsidRPr="0013263A">
        <w:rPr>
          <w:sz w:val="28"/>
          <w:szCs w:val="28"/>
        </w:rPr>
        <w:t>человек.</w:t>
      </w:r>
      <w:r w:rsidR="00D95F59" w:rsidRPr="00D95F59">
        <w:rPr>
          <w:sz w:val="28"/>
          <w:szCs w:val="28"/>
        </w:rPr>
        <w:t xml:space="preserve"> </w:t>
      </w:r>
    </w:p>
    <w:p w:rsidR="00D95F59" w:rsidRPr="0013263A" w:rsidRDefault="00D95F59" w:rsidP="00D95F59">
      <w:pPr>
        <w:autoSpaceDE w:val="0"/>
        <w:autoSpaceDN w:val="0"/>
        <w:adjustRightInd w:val="0"/>
        <w:spacing w:line="276" w:lineRule="auto"/>
        <w:ind w:right="18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3263A">
        <w:rPr>
          <w:sz w:val="28"/>
          <w:szCs w:val="28"/>
        </w:rPr>
        <w:t xml:space="preserve"> прошедшем году в школе продолжена экспериментальная и инновационная работа по следующим направлениям:</w:t>
      </w:r>
    </w:p>
    <w:p w:rsidR="00D95F59" w:rsidRDefault="00D95F59" w:rsidP="00D95F59">
      <w:pPr>
        <w:autoSpaceDE w:val="0"/>
        <w:autoSpaceDN w:val="0"/>
        <w:adjustRightInd w:val="0"/>
        <w:spacing w:line="276" w:lineRule="auto"/>
        <w:ind w:right="180"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На этапе начального общего образования </w:t>
      </w:r>
      <w:r w:rsidRPr="0013263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обучение осуществлялось  по </w:t>
      </w:r>
      <w:r w:rsidRPr="0013263A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 xml:space="preserve">е </w:t>
      </w:r>
      <w:r w:rsidRPr="0013263A">
        <w:rPr>
          <w:sz w:val="28"/>
          <w:szCs w:val="28"/>
        </w:rPr>
        <w:t xml:space="preserve"> развивающего обучения «Планета знаний»</w:t>
      </w:r>
    </w:p>
    <w:p w:rsidR="00D95F59" w:rsidRPr="0013263A" w:rsidRDefault="00D95F59" w:rsidP="00D95F59">
      <w:pPr>
        <w:autoSpaceDE w:val="0"/>
        <w:autoSpaceDN w:val="0"/>
        <w:adjustRightInd w:val="0"/>
        <w:spacing w:line="276" w:lineRule="auto"/>
        <w:ind w:right="180"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Основное общее и среднее общее образование </w:t>
      </w:r>
      <w:r w:rsidRPr="0013263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 системе </w:t>
      </w:r>
      <w:r w:rsidRPr="0013263A">
        <w:rPr>
          <w:sz w:val="28"/>
          <w:szCs w:val="28"/>
        </w:rPr>
        <w:t xml:space="preserve"> проблемно </w:t>
      </w:r>
      <w:r>
        <w:rPr>
          <w:sz w:val="28"/>
          <w:szCs w:val="28"/>
        </w:rPr>
        <w:t xml:space="preserve">- </w:t>
      </w:r>
      <w:r w:rsidRPr="0013263A">
        <w:rPr>
          <w:sz w:val="28"/>
          <w:szCs w:val="28"/>
        </w:rPr>
        <w:t>поисков</w:t>
      </w:r>
      <w:r>
        <w:rPr>
          <w:sz w:val="28"/>
          <w:szCs w:val="28"/>
        </w:rPr>
        <w:t>ой</w:t>
      </w:r>
      <w:r w:rsidRPr="0013263A">
        <w:rPr>
          <w:sz w:val="28"/>
          <w:szCs w:val="28"/>
        </w:rPr>
        <w:t>, коммуникативно-диалогов</w:t>
      </w:r>
      <w:r>
        <w:rPr>
          <w:sz w:val="28"/>
          <w:szCs w:val="28"/>
        </w:rPr>
        <w:t>ой</w:t>
      </w:r>
      <w:r w:rsidRPr="0013263A">
        <w:rPr>
          <w:sz w:val="28"/>
          <w:szCs w:val="28"/>
        </w:rPr>
        <w:t xml:space="preserve"> и други</w:t>
      </w:r>
      <w:r>
        <w:rPr>
          <w:sz w:val="28"/>
          <w:szCs w:val="28"/>
        </w:rPr>
        <w:t>х</w:t>
      </w:r>
      <w:r w:rsidRPr="0013263A">
        <w:rPr>
          <w:sz w:val="28"/>
          <w:szCs w:val="28"/>
        </w:rPr>
        <w:t xml:space="preserve"> технологи</w:t>
      </w:r>
      <w:r>
        <w:rPr>
          <w:sz w:val="28"/>
          <w:szCs w:val="28"/>
        </w:rPr>
        <w:t>ях</w:t>
      </w:r>
      <w:r w:rsidRPr="0013263A">
        <w:rPr>
          <w:sz w:val="28"/>
          <w:szCs w:val="28"/>
        </w:rPr>
        <w:t xml:space="preserve"> развивающего обучения.</w:t>
      </w:r>
    </w:p>
    <w:p w:rsidR="004940AB" w:rsidRPr="0013263A" w:rsidRDefault="00EF366A" w:rsidP="0082441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62E1" w:rsidRPr="0013263A">
        <w:rPr>
          <w:sz w:val="28"/>
          <w:szCs w:val="28"/>
        </w:rPr>
        <w:tab/>
      </w:r>
      <w:r w:rsidR="00214EB1" w:rsidRPr="0013263A">
        <w:rPr>
          <w:sz w:val="28"/>
          <w:szCs w:val="28"/>
        </w:rPr>
        <w:t xml:space="preserve"> </w:t>
      </w:r>
      <w:r w:rsidR="004940AB" w:rsidRPr="0013263A">
        <w:rPr>
          <w:sz w:val="28"/>
          <w:szCs w:val="28"/>
        </w:rPr>
        <w:t>Содержание образовательного проце</w:t>
      </w:r>
      <w:r w:rsidR="0013263A">
        <w:rPr>
          <w:sz w:val="28"/>
          <w:szCs w:val="28"/>
        </w:rPr>
        <w:t>сса представлено в учебном план</w:t>
      </w:r>
      <w:r w:rsidR="007E195D">
        <w:rPr>
          <w:sz w:val="28"/>
          <w:szCs w:val="28"/>
        </w:rPr>
        <w:t>е</w:t>
      </w:r>
      <w:r w:rsidR="00072BF8">
        <w:rPr>
          <w:sz w:val="28"/>
          <w:szCs w:val="28"/>
        </w:rPr>
        <w:t xml:space="preserve">, который </w:t>
      </w:r>
      <w:r w:rsidR="004940AB" w:rsidRPr="0013263A">
        <w:rPr>
          <w:sz w:val="28"/>
          <w:szCs w:val="28"/>
        </w:rPr>
        <w:tab/>
        <w:t xml:space="preserve"> определяет максимальный объем учебной нагрузки </w:t>
      </w:r>
      <w:r w:rsidR="00DC7761">
        <w:rPr>
          <w:sz w:val="28"/>
          <w:szCs w:val="28"/>
        </w:rPr>
        <w:t>учащихся</w:t>
      </w:r>
      <w:r w:rsidR="004940AB" w:rsidRPr="0013263A">
        <w:rPr>
          <w:sz w:val="28"/>
          <w:szCs w:val="28"/>
        </w:rPr>
        <w:t xml:space="preserve">, состав  учебных предметов, распределяет учебное время, отводимое на освоение содержания образования по классам и предметам. </w:t>
      </w:r>
    </w:p>
    <w:p w:rsidR="00783819" w:rsidRDefault="00B256C6" w:rsidP="000A5063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13263A">
        <w:rPr>
          <w:sz w:val="28"/>
          <w:szCs w:val="28"/>
        </w:rPr>
        <w:t>Школьный компонент  учебного  плана  основного и среднего общего образования спроектирован с учетом мнения учащихся и их родителей</w:t>
      </w:r>
      <w:r w:rsidR="00DC7761">
        <w:rPr>
          <w:sz w:val="28"/>
          <w:szCs w:val="28"/>
        </w:rPr>
        <w:t>. В</w:t>
      </w:r>
      <w:r w:rsidRPr="0013263A">
        <w:rPr>
          <w:sz w:val="28"/>
          <w:szCs w:val="28"/>
        </w:rPr>
        <w:t xml:space="preserve">ключает факультативные, </w:t>
      </w:r>
      <w:r w:rsidR="00072BF8">
        <w:rPr>
          <w:sz w:val="28"/>
          <w:szCs w:val="28"/>
        </w:rPr>
        <w:t xml:space="preserve">элективные курсы, способствуют </w:t>
      </w:r>
      <w:r w:rsidRPr="0013263A">
        <w:rPr>
          <w:sz w:val="28"/>
          <w:szCs w:val="28"/>
        </w:rPr>
        <w:t xml:space="preserve"> развитию </w:t>
      </w:r>
      <w:proofErr w:type="gramStart"/>
      <w:r w:rsidRPr="0013263A">
        <w:rPr>
          <w:sz w:val="28"/>
          <w:szCs w:val="28"/>
        </w:rPr>
        <w:t>обучающихся</w:t>
      </w:r>
      <w:proofErr w:type="gramEnd"/>
      <w:r w:rsidRPr="0013263A">
        <w:rPr>
          <w:sz w:val="28"/>
          <w:szCs w:val="28"/>
        </w:rPr>
        <w:t xml:space="preserve"> в соответствии с их индивидуальными особенностями</w:t>
      </w:r>
      <w:r w:rsidR="00DC7761">
        <w:rPr>
          <w:sz w:val="28"/>
          <w:szCs w:val="28"/>
        </w:rPr>
        <w:t xml:space="preserve"> и </w:t>
      </w:r>
      <w:r w:rsidRPr="0013263A">
        <w:rPr>
          <w:sz w:val="28"/>
          <w:szCs w:val="28"/>
        </w:rPr>
        <w:t xml:space="preserve"> потребностями, скло</w:t>
      </w:r>
      <w:r w:rsidR="000D5CAA" w:rsidRPr="0013263A">
        <w:rPr>
          <w:sz w:val="28"/>
          <w:szCs w:val="28"/>
        </w:rPr>
        <w:t xml:space="preserve">нностями и интересами.  </w:t>
      </w:r>
      <w:r w:rsidRPr="0013263A">
        <w:rPr>
          <w:sz w:val="28"/>
          <w:szCs w:val="28"/>
        </w:rPr>
        <w:t>Реализации учебного плана способствует выбранный режим работы школы.</w:t>
      </w:r>
      <w:r w:rsidRPr="0013263A">
        <w:rPr>
          <w:sz w:val="28"/>
          <w:szCs w:val="28"/>
        </w:rPr>
        <w:tab/>
      </w:r>
      <w:r w:rsidR="003E5CD2" w:rsidRPr="0013263A">
        <w:rPr>
          <w:sz w:val="28"/>
          <w:szCs w:val="28"/>
        </w:rPr>
        <w:t xml:space="preserve">На основании учебного плана и санитарно-эпидемиологических правил и норм разработано расписание уроков, факультативов, элективных курсов.   </w:t>
      </w:r>
    </w:p>
    <w:p w:rsidR="00783819" w:rsidRPr="00750E44" w:rsidRDefault="00EF09DE" w:rsidP="00783819">
      <w:pPr>
        <w:autoSpaceDE w:val="0"/>
        <w:autoSpaceDN w:val="0"/>
        <w:adjustRightInd w:val="0"/>
        <w:ind w:right="181" w:firstLine="53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 w:themeColor="text1"/>
          <w:sz w:val="28"/>
          <w:szCs w:val="28"/>
          <w:u w:val="single"/>
        </w:rPr>
        <w:t xml:space="preserve"> </w:t>
      </w:r>
      <w:r w:rsidR="00783819" w:rsidRPr="00377CC8">
        <w:rPr>
          <w:rFonts w:ascii="Times New Roman CYR" w:hAnsi="Times New Roman CYR" w:cs="Times New Roman CYR"/>
          <w:b/>
          <w:color w:val="000000" w:themeColor="text1"/>
          <w:sz w:val="28"/>
          <w:szCs w:val="28"/>
          <w:u w:val="single"/>
        </w:rPr>
        <w:t xml:space="preserve">В прошлом учебном </w:t>
      </w:r>
      <w:r w:rsidR="00783819" w:rsidRPr="00DC7761">
        <w:rPr>
          <w:rFonts w:ascii="Times New Roman CYR" w:hAnsi="Times New Roman CYR" w:cs="Times New Roman CYR"/>
          <w:b/>
          <w:color w:val="000000" w:themeColor="text1"/>
          <w:sz w:val="28"/>
          <w:szCs w:val="28"/>
          <w:u w:val="single"/>
        </w:rPr>
        <w:t>году</w:t>
      </w:r>
      <w:r w:rsidR="00783819" w:rsidRPr="00DC7761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="00783819" w:rsidRPr="00DC7761">
        <w:rPr>
          <w:b/>
          <w:sz w:val="28"/>
          <w:szCs w:val="28"/>
          <w:u w:val="single"/>
        </w:rPr>
        <w:t xml:space="preserve"> на начальной  ступени  обучалось</w:t>
      </w:r>
      <w:r w:rsidR="00783819" w:rsidRPr="00DC7761">
        <w:rPr>
          <w:b/>
          <w:sz w:val="28"/>
          <w:szCs w:val="28"/>
        </w:rPr>
        <w:t>:</w:t>
      </w:r>
    </w:p>
    <w:p w:rsidR="00783819" w:rsidRPr="00377CC8" w:rsidRDefault="00783819" w:rsidP="00783819">
      <w:pPr>
        <w:autoSpaceDE w:val="0"/>
        <w:autoSpaceDN w:val="0"/>
        <w:adjustRightInd w:val="0"/>
        <w:spacing w:line="276" w:lineRule="auto"/>
        <w:ind w:firstLine="180"/>
        <w:jc w:val="both"/>
        <w:rPr>
          <w:sz w:val="28"/>
          <w:szCs w:val="28"/>
        </w:rPr>
      </w:pPr>
      <w:r w:rsidRPr="00377CC8">
        <w:rPr>
          <w:sz w:val="28"/>
          <w:szCs w:val="28"/>
        </w:rPr>
        <w:t>152 человека,</w:t>
      </w:r>
    </w:p>
    <w:p w:rsidR="00783819" w:rsidRPr="00377CC8" w:rsidRDefault="00783819" w:rsidP="00783819">
      <w:pPr>
        <w:autoSpaceDE w:val="0"/>
        <w:autoSpaceDN w:val="0"/>
        <w:adjustRightInd w:val="0"/>
        <w:spacing w:line="276" w:lineRule="auto"/>
        <w:ind w:firstLine="180"/>
        <w:jc w:val="both"/>
        <w:rPr>
          <w:sz w:val="28"/>
          <w:szCs w:val="28"/>
        </w:rPr>
      </w:pPr>
      <w:r w:rsidRPr="00377CC8">
        <w:rPr>
          <w:sz w:val="28"/>
          <w:szCs w:val="28"/>
        </w:rPr>
        <w:t>Атт</w:t>
      </w:r>
      <w:r w:rsidR="00DC7761">
        <w:rPr>
          <w:sz w:val="28"/>
          <w:szCs w:val="28"/>
        </w:rPr>
        <w:t xml:space="preserve">естовано учащихся - 107 человек, учащиеся </w:t>
      </w:r>
      <w:r w:rsidR="00DC7761" w:rsidRPr="00377CC8">
        <w:rPr>
          <w:sz w:val="28"/>
          <w:szCs w:val="28"/>
        </w:rPr>
        <w:t>1-ых классов</w:t>
      </w:r>
      <w:r w:rsidR="00DC7761">
        <w:rPr>
          <w:sz w:val="28"/>
          <w:szCs w:val="28"/>
        </w:rPr>
        <w:t xml:space="preserve"> (</w:t>
      </w:r>
      <w:r w:rsidR="00DC7761" w:rsidRPr="00377CC8">
        <w:rPr>
          <w:sz w:val="28"/>
          <w:szCs w:val="28"/>
        </w:rPr>
        <w:t>42 человека</w:t>
      </w:r>
      <w:r w:rsidR="00DC7761">
        <w:rPr>
          <w:sz w:val="28"/>
          <w:szCs w:val="28"/>
        </w:rPr>
        <w:t>)</w:t>
      </w:r>
      <w:r w:rsidR="00FC54F4">
        <w:rPr>
          <w:sz w:val="28"/>
          <w:szCs w:val="28"/>
        </w:rPr>
        <w:t xml:space="preserve"> н</w:t>
      </w:r>
      <w:r w:rsidRPr="00377CC8">
        <w:rPr>
          <w:sz w:val="28"/>
          <w:szCs w:val="28"/>
        </w:rPr>
        <w:t xml:space="preserve">е </w:t>
      </w:r>
      <w:proofErr w:type="spellStart"/>
      <w:r w:rsidRPr="00377CC8">
        <w:rPr>
          <w:sz w:val="28"/>
          <w:szCs w:val="28"/>
        </w:rPr>
        <w:t>аттестовывались</w:t>
      </w:r>
      <w:proofErr w:type="spellEnd"/>
      <w:r w:rsidRPr="00377CC8">
        <w:rPr>
          <w:sz w:val="28"/>
          <w:szCs w:val="28"/>
        </w:rPr>
        <w:t xml:space="preserve"> </w:t>
      </w:r>
    </w:p>
    <w:p w:rsidR="00783819" w:rsidRPr="00377CC8" w:rsidRDefault="00783819" w:rsidP="00783819">
      <w:pPr>
        <w:autoSpaceDE w:val="0"/>
        <w:autoSpaceDN w:val="0"/>
        <w:adjustRightInd w:val="0"/>
        <w:spacing w:line="276" w:lineRule="auto"/>
        <w:ind w:right="-31" w:firstLine="360"/>
        <w:jc w:val="both"/>
        <w:rPr>
          <w:sz w:val="28"/>
          <w:szCs w:val="28"/>
        </w:rPr>
      </w:pPr>
      <w:r w:rsidRPr="00377CC8">
        <w:rPr>
          <w:sz w:val="28"/>
          <w:szCs w:val="28"/>
        </w:rPr>
        <w:t xml:space="preserve">Уровень </w:t>
      </w:r>
      <w:proofErr w:type="spellStart"/>
      <w:r w:rsidRPr="00377CC8">
        <w:rPr>
          <w:sz w:val="28"/>
          <w:szCs w:val="28"/>
        </w:rPr>
        <w:t>обученности</w:t>
      </w:r>
      <w:proofErr w:type="spellEnd"/>
      <w:r w:rsidRPr="00377CC8">
        <w:rPr>
          <w:sz w:val="28"/>
          <w:szCs w:val="28"/>
        </w:rPr>
        <w:t xml:space="preserve"> составил 99,8%, уровень качества – 61%.</w:t>
      </w:r>
    </w:p>
    <w:p w:rsidR="00783819" w:rsidRDefault="00EF09DE" w:rsidP="00783819">
      <w:pPr>
        <w:autoSpaceDE w:val="0"/>
        <w:autoSpaceDN w:val="0"/>
        <w:adjustRightInd w:val="0"/>
        <w:spacing w:line="276" w:lineRule="auto"/>
        <w:ind w:right="2400" w:firstLine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  </w:t>
      </w:r>
      <w:r w:rsidR="00783819">
        <w:rPr>
          <w:b/>
          <w:i/>
          <w:sz w:val="28"/>
          <w:szCs w:val="28"/>
          <w:u w:val="single"/>
        </w:rPr>
        <w:t xml:space="preserve">Основная ступень обучения </w:t>
      </w:r>
    </w:p>
    <w:p w:rsidR="00783819" w:rsidRPr="00E94FB5" w:rsidRDefault="00783819" w:rsidP="00783819">
      <w:pPr>
        <w:autoSpaceDE w:val="0"/>
        <w:autoSpaceDN w:val="0"/>
        <w:adjustRightInd w:val="0"/>
        <w:spacing w:before="40"/>
        <w:ind w:firstLine="180"/>
        <w:rPr>
          <w:rFonts w:ascii="Times New Roman CYR" w:hAnsi="Times New Roman CYR" w:cs="Times New Roman CYR"/>
          <w:sz w:val="28"/>
          <w:szCs w:val="28"/>
        </w:rPr>
      </w:pPr>
      <w:r w:rsidRPr="00E94FB5">
        <w:rPr>
          <w:rFonts w:ascii="Times New Roman CYR" w:hAnsi="Times New Roman CYR" w:cs="Times New Roman CYR"/>
          <w:sz w:val="28"/>
          <w:szCs w:val="28"/>
        </w:rPr>
        <w:t>145 человек,</w:t>
      </w:r>
      <w:r>
        <w:rPr>
          <w:rFonts w:ascii="Times New Roman CYR" w:hAnsi="Times New Roman CYR" w:cs="Times New Roman CYR"/>
          <w:sz w:val="28"/>
          <w:szCs w:val="28"/>
        </w:rPr>
        <w:t xml:space="preserve"> все обучающиеся аттестованы</w:t>
      </w:r>
    </w:p>
    <w:p w:rsidR="00783819" w:rsidRPr="00377CC8" w:rsidRDefault="00783819" w:rsidP="00783819">
      <w:pPr>
        <w:autoSpaceDE w:val="0"/>
        <w:autoSpaceDN w:val="0"/>
        <w:adjustRightInd w:val="0"/>
        <w:spacing w:line="276" w:lineRule="auto"/>
        <w:ind w:right="-31" w:firstLine="360"/>
        <w:jc w:val="both"/>
        <w:rPr>
          <w:sz w:val="28"/>
          <w:szCs w:val="28"/>
        </w:rPr>
      </w:pPr>
      <w:r w:rsidRPr="00377CC8">
        <w:rPr>
          <w:sz w:val="28"/>
          <w:szCs w:val="28"/>
        </w:rPr>
        <w:t xml:space="preserve">Уровень </w:t>
      </w:r>
      <w:proofErr w:type="spellStart"/>
      <w:r w:rsidRPr="00377CC8">
        <w:rPr>
          <w:sz w:val="28"/>
          <w:szCs w:val="28"/>
        </w:rPr>
        <w:t>обученности</w:t>
      </w:r>
      <w:proofErr w:type="spellEnd"/>
      <w:r w:rsidRPr="00377CC8">
        <w:rPr>
          <w:sz w:val="28"/>
          <w:szCs w:val="28"/>
        </w:rPr>
        <w:t xml:space="preserve"> составил 100 %, уровень качества – 41%.</w:t>
      </w:r>
    </w:p>
    <w:p w:rsidR="00783819" w:rsidRPr="00E94FB5" w:rsidRDefault="00EF09DE" w:rsidP="00783819">
      <w:pPr>
        <w:autoSpaceDE w:val="0"/>
        <w:autoSpaceDN w:val="0"/>
        <w:adjustRightInd w:val="0"/>
        <w:spacing w:line="252" w:lineRule="auto"/>
        <w:ind w:firstLine="580"/>
        <w:rPr>
          <w:rFonts w:ascii="Times New Roman CYR" w:hAnsi="Times New Roman CYR" w:cs="Times New Roman CYR"/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 </w:t>
      </w:r>
      <w:r w:rsidR="00783819" w:rsidRPr="00B671A4">
        <w:rPr>
          <w:b/>
          <w:i/>
          <w:sz w:val="28"/>
          <w:szCs w:val="28"/>
          <w:u w:val="single"/>
        </w:rPr>
        <w:t>Среднее общее образование</w:t>
      </w:r>
      <w:r w:rsidR="00783819" w:rsidRPr="00BC38D3">
        <w:rPr>
          <w:b/>
          <w:sz w:val="28"/>
          <w:szCs w:val="28"/>
        </w:rPr>
        <w:t xml:space="preserve"> </w:t>
      </w:r>
      <w:r w:rsidR="00783819" w:rsidRPr="00BC38D3">
        <w:rPr>
          <w:sz w:val="28"/>
          <w:szCs w:val="28"/>
        </w:rPr>
        <w:t>получали 30 учащихся</w:t>
      </w:r>
      <w:r w:rsidR="00783819">
        <w:rPr>
          <w:sz w:val="28"/>
          <w:szCs w:val="28"/>
        </w:rPr>
        <w:t>.</w:t>
      </w:r>
      <w:r w:rsidR="00783819" w:rsidRPr="00BC38D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83819" w:rsidRPr="00E94FB5">
        <w:rPr>
          <w:rFonts w:ascii="Times New Roman CYR" w:hAnsi="Times New Roman CYR" w:cs="Times New Roman CYR"/>
          <w:sz w:val="28"/>
          <w:szCs w:val="28"/>
        </w:rPr>
        <w:t xml:space="preserve">Средний уровень </w:t>
      </w:r>
      <w:proofErr w:type="spellStart"/>
      <w:r w:rsidR="00783819" w:rsidRPr="00E94FB5">
        <w:rPr>
          <w:rFonts w:ascii="Times New Roman CYR" w:hAnsi="Times New Roman CYR" w:cs="Times New Roman CYR"/>
          <w:sz w:val="28"/>
          <w:szCs w:val="28"/>
        </w:rPr>
        <w:t>обученности</w:t>
      </w:r>
      <w:proofErr w:type="spellEnd"/>
      <w:r w:rsidR="00783819" w:rsidRPr="00E94FB5">
        <w:rPr>
          <w:rFonts w:ascii="Times New Roman CYR" w:hAnsi="Times New Roman CYR" w:cs="Times New Roman CYR"/>
          <w:sz w:val="28"/>
          <w:szCs w:val="28"/>
        </w:rPr>
        <w:t xml:space="preserve"> по итогам года  составил 100 %.</w:t>
      </w:r>
      <w:r w:rsidR="0078381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83819" w:rsidRPr="00E94FB5">
        <w:rPr>
          <w:rFonts w:ascii="Times New Roman CYR" w:hAnsi="Times New Roman CYR" w:cs="Times New Roman CYR"/>
          <w:sz w:val="28"/>
          <w:szCs w:val="28"/>
        </w:rPr>
        <w:t>Уровень качества 43,5%.</w:t>
      </w:r>
    </w:p>
    <w:p w:rsidR="00783819" w:rsidRDefault="00783819" w:rsidP="00783819">
      <w:pPr>
        <w:autoSpaceDE w:val="0"/>
        <w:autoSpaceDN w:val="0"/>
        <w:adjustRightInd w:val="0"/>
        <w:spacing w:line="276" w:lineRule="auto"/>
        <w:ind w:right="181" w:firstLine="539"/>
        <w:jc w:val="both"/>
        <w:rPr>
          <w:sz w:val="28"/>
          <w:szCs w:val="28"/>
        </w:rPr>
      </w:pPr>
      <w:r w:rsidRPr="00377CC8">
        <w:rPr>
          <w:sz w:val="28"/>
          <w:szCs w:val="28"/>
        </w:rPr>
        <w:t>В соответствии с положением о промежуточной аттестации обучающихся, в соответствии с Законом РФ «Об образовании</w:t>
      </w:r>
      <w:r>
        <w:rPr>
          <w:sz w:val="28"/>
          <w:szCs w:val="28"/>
        </w:rPr>
        <w:t xml:space="preserve"> в РФ</w:t>
      </w:r>
      <w:r w:rsidRPr="00377CC8">
        <w:rPr>
          <w:sz w:val="28"/>
          <w:szCs w:val="28"/>
        </w:rPr>
        <w:t>» в 5-8, 10 классах проводилась проме</w:t>
      </w:r>
      <w:r>
        <w:rPr>
          <w:sz w:val="28"/>
          <w:szCs w:val="28"/>
        </w:rPr>
        <w:t xml:space="preserve">жуточная аттестация обучающихся,  целью которой является </w:t>
      </w:r>
      <w:r w:rsidRPr="00377CC8">
        <w:rPr>
          <w:sz w:val="28"/>
          <w:szCs w:val="28"/>
        </w:rPr>
        <w:t>контроль усвоения учащимися базового уровня знаний по выбранным предметам, соответствие этого уровня требованиям минимума содержания образования.</w:t>
      </w:r>
    </w:p>
    <w:p w:rsidR="00783819" w:rsidRPr="000D3A83" w:rsidRDefault="00EF09DE" w:rsidP="00783819">
      <w:pPr>
        <w:autoSpaceDE w:val="0"/>
        <w:autoSpaceDN w:val="0"/>
        <w:adjustRightInd w:val="0"/>
        <w:spacing w:line="276" w:lineRule="auto"/>
        <w:ind w:right="18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83819">
        <w:rPr>
          <w:sz w:val="28"/>
          <w:szCs w:val="28"/>
        </w:rPr>
        <w:t>Государственная итоговая</w:t>
      </w:r>
      <w:r w:rsidR="00783819" w:rsidRPr="000D3A83">
        <w:rPr>
          <w:sz w:val="28"/>
          <w:szCs w:val="28"/>
        </w:rPr>
        <w:t xml:space="preserve"> аттестация выпускников школы в  2015 году проводилась в соответствии с Положением о государственной итоговой</w:t>
      </w:r>
      <w:r w:rsidR="00783819">
        <w:rPr>
          <w:sz w:val="28"/>
          <w:szCs w:val="28"/>
        </w:rPr>
        <w:t xml:space="preserve"> </w:t>
      </w:r>
      <w:r w:rsidR="00783819" w:rsidRPr="000D3A83">
        <w:rPr>
          <w:sz w:val="28"/>
          <w:szCs w:val="28"/>
        </w:rPr>
        <w:t xml:space="preserve"> аттестации выпускников 9, 11 классов общеобразовательных учреждений</w:t>
      </w:r>
      <w:r w:rsidR="00783819" w:rsidRPr="000D3A83">
        <w:rPr>
          <w:b/>
          <w:bCs/>
          <w:sz w:val="28"/>
          <w:szCs w:val="28"/>
        </w:rPr>
        <w:t xml:space="preserve"> РФ</w:t>
      </w:r>
      <w:r w:rsidR="00783819" w:rsidRPr="000D3A83">
        <w:rPr>
          <w:sz w:val="28"/>
          <w:szCs w:val="28"/>
        </w:rPr>
        <w:t xml:space="preserve"> </w:t>
      </w:r>
    </w:p>
    <w:p w:rsidR="00783819" w:rsidRPr="00D86829" w:rsidRDefault="00783819" w:rsidP="00783819">
      <w:pPr>
        <w:autoSpaceDE w:val="0"/>
        <w:autoSpaceDN w:val="0"/>
        <w:adjustRightInd w:val="0"/>
        <w:spacing w:line="276" w:lineRule="auto"/>
        <w:ind w:right="180" w:firstLine="700"/>
        <w:jc w:val="both"/>
        <w:rPr>
          <w:sz w:val="28"/>
          <w:szCs w:val="28"/>
        </w:rPr>
      </w:pPr>
      <w:r w:rsidRPr="00D86829">
        <w:rPr>
          <w:sz w:val="28"/>
          <w:szCs w:val="28"/>
        </w:rPr>
        <w:t>В 2015 году в 9-х классах обучались 27 человек</w:t>
      </w:r>
      <w:r>
        <w:rPr>
          <w:sz w:val="28"/>
          <w:szCs w:val="28"/>
        </w:rPr>
        <w:t xml:space="preserve">, которые </w:t>
      </w:r>
      <w:r w:rsidRPr="00D86829">
        <w:rPr>
          <w:sz w:val="28"/>
          <w:szCs w:val="28"/>
        </w:rPr>
        <w:t xml:space="preserve">сдавали в форме ОГЭ 2 обязательных экзамена - русский язык, математику. </w:t>
      </w:r>
      <w:proofErr w:type="gramStart"/>
      <w:r w:rsidRPr="00D86829">
        <w:rPr>
          <w:sz w:val="28"/>
          <w:szCs w:val="28"/>
        </w:rPr>
        <w:t xml:space="preserve">Все 27 учащихся прошли успешно итоговую аттестацию за курс основной </w:t>
      </w:r>
      <w:r>
        <w:rPr>
          <w:sz w:val="28"/>
          <w:szCs w:val="28"/>
        </w:rPr>
        <w:t>школы, получили аттестаты об основном общем образовании, 4 из которых</w:t>
      </w:r>
      <w:r w:rsidR="002F036C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особого образца.  </w:t>
      </w:r>
      <w:proofErr w:type="gramEnd"/>
    </w:p>
    <w:p w:rsidR="00783819" w:rsidRPr="00D86829" w:rsidRDefault="00783819" w:rsidP="00783819">
      <w:pPr>
        <w:autoSpaceDE w:val="0"/>
        <w:autoSpaceDN w:val="0"/>
        <w:adjustRightInd w:val="0"/>
        <w:spacing w:line="276" w:lineRule="auto"/>
        <w:ind w:right="180" w:firstLine="700"/>
        <w:jc w:val="both"/>
        <w:rPr>
          <w:sz w:val="28"/>
          <w:szCs w:val="28"/>
        </w:rPr>
      </w:pPr>
      <w:r w:rsidRPr="00D86829">
        <w:rPr>
          <w:sz w:val="28"/>
          <w:szCs w:val="28"/>
        </w:rPr>
        <w:t xml:space="preserve">Уровень </w:t>
      </w:r>
      <w:proofErr w:type="spellStart"/>
      <w:r w:rsidRPr="00D86829">
        <w:rPr>
          <w:sz w:val="28"/>
          <w:szCs w:val="28"/>
        </w:rPr>
        <w:t>обученности</w:t>
      </w:r>
      <w:proofErr w:type="spellEnd"/>
      <w:r w:rsidRPr="00D86829">
        <w:rPr>
          <w:sz w:val="28"/>
          <w:szCs w:val="28"/>
        </w:rPr>
        <w:t xml:space="preserve"> по результатам итоговой аттестации 9-х классов составил 100 %, качество знаний по математике – 89%, по русскому языку -  74 %.</w:t>
      </w:r>
    </w:p>
    <w:p w:rsidR="00783819" w:rsidRPr="00156E82" w:rsidRDefault="00EF09DE" w:rsidP="00783819">
      <w:pPr>
        <w:autoSpaceDE w:val="0"/>
        <w:autoSpaceDN w:val="0"/>
        <w:adjustRightInd w:val="0"/>
        <w:spacing w:line="276" w:lineRule="auto"/>
        <w:ind w:right="18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3819" w:rsidRPr="00156E82">
        <w:rPr>
          <w:sz w:val="28"/>
          <w:szCs w:val="28"/>
        </w:rPr>
        <w:t xml:space="preserve">В прошедшем учебном году в 11 – классе обучалось 19 человек. Все учащиеся были допущены к итоговой аттестации, успешно ее выдержали и </w:t>
      </w:r>
      <w:r w:rsidR="00783819">
        <w:rPr>
          <w:sz w:val="28"/>
          <w:szCs w:val="28"/>
        </w:rPr>
        <w:t>получили документ о</w:t>
      </w:r>
      <w:r w:rsidR="00783819" w:rsidRPr="00156E82">
        <w:rPr>
          <w:sz w:val="28"/>
          <w:szCs w:val="28"/>
        </w:rPr>
        <w:t xml:space="preserve"> </w:t>
      </w:r>
      <w:r w:rsidR="00783819">
        <w:rPr>
          <w:sz w:val="28"/>
          <w:szCs w:val="28"/>
        </w:rPr>
        <w:t xml:space="preserve">среднем </w:t>
      </w:r>
      <w:r w:rsidR="00783819" w:rsidRPr="00156E82">
        <w:rPr>
          <w:sz w:val="28"/>
          <w:szCs w:val="28"/>
        </w:rPr>
        <w:t>образовании, два выпускника 11 класса получили аттестат особого образца и награждены медалью за особые успехи в учении. Учащиеся 11-ого классов сдавали два обязательных экзамена - по математике, по русскому языку в форме ЕГЭ. Средний балл по математике базового уровня составил 17, профильного</w:t>
      </w:r>
      <w:r w:rsidR="00783819">
        <w:rPr>
          <w:sz w:val="28"/>
          <w:szCs w:val="28"/>
        </w:rPr>
        <w:t xml:space="preserve"> уровня </w:t>
      </w:r>
      <w:r w:rsidR="00783819" w:rsidRPr="00156E82">
        <w:rPr>
          <w:sz w:val="28"/>
          <w:szCs w:val="28"/>
        </w:rPr>
        <w:t>составил 46,  по русскому языку- 68.</w:t>
      </w:r>
    </w:p>
    <w:p w:rsidR="00783819" w:rsidRDefault="00783819" w:rsidP="0078381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школе е</w:t>
      </w:r>
      <w:r w:rsidRPr="00BE6897">
        <w:rPr>
          <w:sz w:val="28"/>
          <w:szCs w:val="28"/>
        </w:rPr>
        <w:t xml:space="preserve">жегодно отслеживается уровень </w:t>
      </w:r>
      <w:proofErr w:type="spellStart"/>
      <w:r w:rsidRPr="00BE6897">
        <w:rPr>
          <w:sz w:val="28"/>
          <w:szCs w:val="28"/>
        </w:rPr>
        <w:t>обученности</w:t>
      </w:r>
      <w:proofErr w:type="spellEnd"/>
      <w:r w:rsidRPr="00BE6897">
        <w:rPr>
          <w:sz w:val="28"/>
          <w:szCs w:val="28"/>
        </w:rPr>
        <w:t xml:space="preserve"> учащихся мотивированных</w:t>
      </w:r>
      <w:r>
        <w:rPr>
          <w:sz w:val="28"/>
          <w:szCs w:val="28"/>
        </w:rPr>
        <w:t xml:space="preserve"> </w:t>
      </w:r>
      <w:r w:rsidRPr="00BE6897">
        <w:rPr>
          <w:sz w:val="28"/>
          <w:szCs w:val="28"/>
        </w:rPr>
        <w:t xml:space="preserve">на учебу.   По результатам </w:t>
      </w:r>
      <w:r w:rsidR="00FC54F4">
        <w:rPr>
          <w:sz w:val="28"/>
          <w:szCs w:val="28"/>
        </w:rPr>
        <w:t>Всероссийской олимпиады школьников</w:t>
      </w:r>
      <w:r w:rsidRPr="00BE6897">
        <w:rPr>
          <w:sz w:val="28"/>
          <w:szCs w:val="28"/>
        </w:rPr>
        <w:t xml:space="preserve"> 51 </w:t>
      </w:r>
      <w:proofErr w:type="gramStart"/>
      <w:r w:rsidR="009637D6">
        <w:rPr>
          <w:sz w:val="28"/>
          <w:szCs w:val="28"/>
        </w:rPr>
        <w:t>обучающийся</w:t>
      </w:r>
      <w:proofErr w:type="gramEnd"/>
      <w:r w:rsidR="009637D6">
        <w:rPr>
          <w:sz w:val="28"/>
          <w:szCs w:val="28"/>
        </w:rPr>
        <w:t xml:space="preserve"> </w:t>
      </w:r>
      <w:r w:rsidRPr="00BE6897">
        <w:rPr>
          <w:sz w:val="28"/>
          <w:szCs w:val="28"/>
        </w:rPr>
        <w:t xml:space="preserve"> школы </w:t>
      </w:r>
      <w:r>
        <w:rPr>
          <w:sz w:val="28"/>
          <w:szCs w:val="28"/>
        </w:rPr>
        <w:t xml:space="preserve">приняли </w:t>
      </w:r>
      <w:r w:rsidRPr="00BE6897">
        <w:rPr>
          <w:sz w:val="28"/>
          <w:szCs w:val="28"/>
        </w:rPr>
        <w:t>участия в районн</w:t>
      </w:r>
      <w:r w:rsidR="00FC54F4">
        <w:rPr>
          <w:sz w:val="28"/>
          <w:szCs w:val="28"/>
        </w:rPr>
        <w:t>ом этапе</w:t>
      </w:r>
      <w:r w:rsidRPr="00BE6897">
        <w:rPr>
          <w:sz w:val="28"/>
          <w:szCs w:val="28"/>
        </w:rPr>
        <w:t xml:space="preserve"> олимпиад</w:t>
      </w:r>
      <w:r w:rsidR="00FC54F4">
        <w:rPr>
          <w:sz w:val="28"/>
          <w:szCs w:val="28"/>
        </w:rPr>
        <w:t>ы</w:t>
      </w:r>
      <w:r w:rsidRPr="00BE6897">
        <w:rPr>
          <w:sz w:val="28"/>
          <w:szCs w:val="28"/>
        </w:rPr>
        <w:t>. Победителями и призерами муниципального этапа всероссийской олимпиады школьников стали  учащиеся школы по биологии, литературе, русскому языку, географии, английскому языку, ОБЖ и физической культуре.</w:t>
      </w:r>
      <w:r w:rsidRPr="00B671A4">
        <w:rPr>
          <w:sz w:val="28"/>
          <w:szCs w:val="28"/>
        </w:rPr>
        <w:t xml:space="preserve"> </w:t>
      </w:r>
      <w:r w:rsidR="00FC54F4">
        <w:rPr>
          <w:sz w:val="28"/>
          <w:szCs w:val="28"/>
        </w:rPr>
        <w:t xml:space="preserve">Ученики нашей школы в прошедшем году были </w:t>
      </w:r>
      <w:r w:rsidR="003E5CD2">
        <w:rPr>
          <w:sz w:val="28"/>
          <w:szCs w:val="28"/>
        </w:rPr>
        <w:t xml:space="preserve"> победителями и призерами Всероссийских и международных </w:t>
      </w:r>
      <w:r w:rsidR="00FC54F4">
        <w:rPr>
          <w:sz w:val="28"/>
          <w:szCs w:val="28"/>
        </w:rPr>
        <w:t xml:space="preserve">заочных </w:t>
      </w:r>
      <w:r w:rsidR="003E5CD2">
        <w:rPr>
          <w:sz w:val="28"/>
          <w:szCs w:val="28"/>
        </w:rPr>
        <w:t xml:space="preserve">конкурсов. </w:t>
      </w:r>
    </w:p>
    <w:p w:rsidR="00EF09DE" w:rsidRDefault="00783819" w:rsidP="00072BF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F366A">
        <w:rPr>
          <w:sz w:val="28"/>
          <w:szCs w:val="28"/>
        </w:rPr>
        <w:t xml:space="preserve"> </w:t>
      </w:r>
      <w:r w:rsidR="00214EB1" w:rsidRPr="0013263A">
        <w:rPr>
          <w:sz w:val="28"/>
          <w:szCs w:val="28"/>
        </w:rPr>
        <w:t xml:space="preserve">Для </w:t>
      </w:r>
      <w:r w:rsidR="00750E44">
        <w:rPr>
          <w:sz w:val="28"/>
          <w:szCs w:val="28"/>
        </w:rPr>
        <w:t xml:space="preserve">учащихся </w:t>
      </w:r>
      <w:r w:rsidR="00214EB1" w:rsidRPr="0013263A">
        <w:rPr>
          <w:sz w:val="28"/>
          <w:szCs w:val="28"/>
        </w:rPr>
        <w:t xml:space="preserve">первых </w:t>
      </w:r>
      <w:r w:rsidR="00750E44">
        <w:rPr>
          <w:sz w:val="28"/>
          <w:szCs w:val="28"/>
        </w:rPr>
        <w:t xml:space="preserve">– пятых </w:t>
      </w:r>
      <w:r w:rsidR="00B256C6" w:rsidRPr="0013263A">
        <w:rPr>
          <w:sz w:val="28"/>
          <w:szCs w:val="28"/>
        </w:rPr>
        <w:t xml:space="preserve"> класс</w:t>
      </w:r>
      <w:r w:rsidR="00750E44">
        <w:rPr>
          <w:sz w:val="28"/>
          <w:szCs w:val="28"/>
        </w:rPr>
        <w:t>ов</w:t>
      </w:r>
      <w:r w:rsidR="00214EB1" w:rsidRPr="0013263A">
        <w:rPr>
          <w:sz w:val="28"/>
          <w:szCs w:val="28"/>
        </w:rPr>
        <w:t xml:space="preserve">, </w:t>
      </w:r>
      <w:r w:rsidR="001021FF">
        <w:rPr>
          <w:sz w:val="28"/>
          <w:szCs w:val="28"/>
        </w:rPr>
        <w:t xml:space="preserve">обучающихся по </w:t>
      </w:r>
      <w:r w:rsidR="00B256C6" w:rsidRPr="0013263A">
        <w:rPr>
          <w:sz w:val="28"/>
          <w:szCs w:val="28"/>
        </w:rPr>
        <w:t xml:space="preserve"> новы</w:t>
      </w:r>
      <w:r w:rsidR="001021FF">
        <w:rPr>
          <w:sz w:val="28"/>
          <w:szCs w:val="28"/>
        </w:rPr>
        <w:t>м</w:t>
      </w:r>
      <w:r w:rsidR="00B256C6" w:rsidRPr="0013263A">
        <w:rPr>
          <w:sz w:val="28"/>
          <w:szCs w:val="28"/>
        </w:rPr>
        <w:t xml:space="preserve"> стандарт</w:t>
      </w:r>
      <w:r w:rsidR="001021FF">
        <w:rPr>
          <w:sz w:val="28"/>
          <w:szCs w:val="28"/>
        </w:rPr>
        <w:t>ам</w:t>
      </w:r>
      <w:r w:rsidR="00B256C6" w:rsidRPr="0013263A">
        <w:rPr>
          <w:sz w:val="28"/>
          <w:szCs w:val="28"/>
        </w:rPr>
        <w:t>, во второй половине дня сплан</w:t>
      </w:r>
      <w:r w:rsidR="00AC7440" w:rsidRPr="0013263A">
        <w:rPr>
          <w:sz w:val="28"/>
          <w:szCs w:val="28"/>
        </w:rPr>
        <w:t>ирована внеурочная деятельность</w:t>
      </w:r>
      <w:r w:rsidR="00B256C6" w:rsidRPr="0013263A">
        <w:rPr>
          <w:sz w:val="28"/>
          <w:szCs w:val="28"/>
        </w:rPr>
        <w:t xml:space="preserve">. </w:t>
      </w:r>
    </w:p>
    <w:p w:rsidR="00072BF8" w:rsidRDefault="00EF09DE" w:rsidP="00072BF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Для них</w:t>
      </w:r>
      <w:r w:rsidR="007768D5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8B1EF7" w:rsidRPr="0013263A">
        <w:rPr>
          <w:sz w:val="28"/>
          <w:szCs w:val="28"/>
        </w:rPr>
        <w:t>еализуется</w:t>
      </w:r>
      <w:r w:rsidR="00214EB1" w:rsidRPr="0013263A">
        <w:rPr>
          <w:sz w:val="28"/>
          <w:szCs w:val="28"/>
        </w:rPr>
        <w:t xml:space="preserve"> </w:t>
      </w:r>
      <w:r w:rsidR="008B1EF7" w:rsidRPr="0013263A">
        <w:rPr>
          <w:sz w:val="28"/>
          <w:szCs w:val="28"/>
        </w:rPr>
        <w:t>5</w:t>
      </w:r>
      <w:r w:rsidR="00AC7440" w:rsidRPr="0013263A">
        <w:rPr>
          <w:sz w:val="28"/>
          <w:szCs w:val="28"/>
        </w:rPr>
        <w:t xml:space="preserve"> направлений </w:t>
      </w:r>
      <w:r w:rsidR="007768D5">
        <w:rPr>
          <w:sz w:val="28"/>
          <w:szCs w:val="28"/>
        </w:rPr>
        <w:t xml:space="preserve"> внеурочных курсов.</w:t>
      </w:r>
      <w:r w:rsidR="00B256C6" w:rsidRPr="0013263A">
        <w:rPr>
          <w:sz w:val="28"/>
          <w:szCs w:val="28"/>
        </w:rPr>
        <w:t xml:space="preserve">                         </w:t>
      </w:r>
      <w:r w:rsidR="007E195D">
        <w:rPr>
          <w:sz w:val="28"/>
          <w:szCs w:val="28"/>
        </w:rPr>
        <w:t xml:space="preserve">                      </w:t>
      </w:r>
    </w:p>
    <w:p w:rsidR="00072BF8" w:rsidRPr="00357E4B" w:rsidRDefault="00072BF8" w:rsidP="00072BF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E5CD2">
        <w:rPr>
          <w:sz w:val="28"/>
          <w:szCs w:val="28"/>
        </w:rPr>
        <w:t xml:space="preserve">    </w:t>
      </w:r>
      <w:proofErr w:type="gramStart"/>
      <w:r w:rsidRPr="00357E4B">
        <w:rPr>
          <w:color w:val="000000" w:themeColor="text1"/>
          <w:sz w:val="28"/>
          <w:szCs w:val="28"/>
        </w:rPr>
        <w:t xml:space="preserve">Воспитательный процесс в школе осуществляется по </w:t>
      </w:r>
      <w:r w:rsidR="00EF09DE">
        <w:rPr>
          <w:color w:val="000000" w:themeColor="text1"/>
          <w:sz w:val="28"/>
          <w:szCs w:val="28"/>
        </w:rPr>
        <w:t>следующим</w:t>
      </w:r>
      <w:r w:rsidR="00783819">
        <w:rPr>
          <w:color w:val="000000" w:themeColor="text1"/>
          <w:sz w:val="28"/>
          <w:szCs w:val="28"/>
        </w:rPr>
        <w:t xml:space="preserve"> </w:t>
      </w:r>
      <w:r w:rsidRPr="00357E4B">
        <w:rPr>
          <w:color w:val="000000" w:themeColor="text1"/>
          <w:sz w:val="28"/>
          <w:szCs w:val="28"/>
        </w:rPr>
        <w:t xml:space="preserve">направлениям: духовно – нравственное; спортивно – оздоровительное; </w:t>
      </w:r>
      <w:proofErr w:type="spellStart"/>
      <w:r w:rsidRPr="00357E4B">
        <w:rPr>
          <w:color w:val="000000" w:themeColor="text1"/>
          <w:sz w:val="28"/>
          <w:szCs w:val="28"/>
        </w:rPr>
        <w:t>гражданско</w:t>
      </w:r>
      <w:proofErr w:type="spellEnd"/>
      <w:r w:rsidRPr="00357E4B">
        <w:rPr>
          <w:color w:val="000000" w:themeColor="text1"/>
          <w:sz w:val="28"/>
          <w:szCs w:val="28"/>
        </w:rPr>
        <w:t xml:space="preserve"> – патриотическое воспитание  и направлен на создание личностно-ор</w:t>
      </w:r>
      <w:r w:rsidR="00783819">
        <w:rPr>
          <w:color w:val="000000" w:themeColor="text1"/>
          <w:sz w:val="28"/>
          <w:szCs w:val="28"/>
        </w:rPr>
        <w:t xml:space="preserve">иентированной среды обучающихся и </w:t>
      </w:r>
      <w:r w:rsidRPr="00357E4B">
        <w:rPr>
          <w:color w:val="000000" w:themeColor="text1"/>
          <w:sz w:val="28"/>
          <w:szCs w:val="28"/>
        </w:rPr>
        <w:t xml:space="preserve"> реализуется через </w:t>
      </w:r>
      <w:proofErr w:type="spellStart"/>
      <w:r w:rsidRPr="00357E4B">
        <w:rPr>
          <w:color w:val="000000" w:themeColor="text1"/>
          <w:sz w:val="28"/>
          <w:szCs w:val="28"/>
        </w:rPr>
        <w:t>проектно</w:t>
      </w:r>
      <w:proofErr w:type="spellEnd"/>
      <w:r w:rsidRPr="00357E4B">
        <w:rPr>
          <w:color w:val="000000" w:themeColor="text1"/>
          <w:sz w:val="28"/>
          <w:szCs w:val="28"/>
        </w:rPr>
        <w:t xml:space="preserve"> – исследовательскую деятельность обучающихся, участие в районных мероприятиях, мероприятия, направленные на сохранение и укрепление здоровья обучающихся.</w:t>
      </w:r>
      <w:proofErr w:type="gramEnd"/>
    </w:p>
    <w:p w:rsidR="00072BF8" w:rsidRPr="00357E4B" w:rsidRDefault="00072BF8" w:rsidP="00072BF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357E4B">
        <w:rPr>
          <w:color w:val="000000" w:themeColor="text1"/>
          <w:sz w:val="28"/>
          <w:szCs w:val="28"/>
        </w:rPr>
        <w:t xml:space="preserve">   </w:t>
      </w:r>
      <w:r w:rsidR="00EF09DE">
        <w:rPr>
          <w:color w:val="000000" w:themeColor="text1"/>
          <w:sz w:val="28"/>
          <w:szCs w:val="28"/>
        </w:rPr>
        <w:t xml:space="preserve"> </w:t>
      </w:r>
      <w:r w:rsidRPr="00357E4B">
        <w:rPr>
          <w:color w:val="000000" w:themeColor="text1"/>
          <w:sz w:val="28"/>
          <w:szCs w:val="28"/>
        </w:rPr>
        <w:t xml:space="preserve"> Система  внеклассной  работы обеспечивает разнообразные потребности личности ученика.  В  школе действуют кружки, спортивные секции, имеется возможность выбора факультативов,  в школе работает  пресс-центр, детская телестудия. </w:t>
      </w:r>
    </w:p>
    <w:p w:rsidR="00B671A4" w:rsidRPr="00EA366C" w:rsidRDefault="00B671A4" w:rsidP="00B671A4">
      <w:pPr>
        <w:pStyle w:val="a6"/>
        <w:spacing w:line="276" w:lineRule="auto"/>
        <w:ind w:firstLine="708"/>
        <w:jc w:val="both"/>
        <w:rPr>
          <w:sz w:val="28"/>
          <w:szCs w:val="28"/>
        </w:rPr>
      </w:pPr>
      <w:r w:rsidRPr="00EA366C">
        <w:rPr>
          <w:sz w:val="28"/>
          <w:szCs w:val="28"/>
        </w:rPr>
        <w:t>МБОУ Тацинская СОШ № 1 с 2012</w:t>
      </w:r>
      <w:r>
        <w:rPr>
          <w:sz w:val="28"/>
          <w:szCs w:val="28"/>
        </w:rPr>
        <w:t xml:space="preserve"> по</w:t>
      </w:r>
      <w:r w:rsidRPr="00EA366C">
        <w:rPr>
          <w:sz w:val="28"/>
          <w:szCs w:val="28"/>
        </w:rPr>
        <w:t xml:space="preserve"> 2015  года была областной пилотной площадкой по теме «Построение </w:t>
      </w:r>
      <w:proofErr w:type="spellStart"/>
      <w:r w:rsidRPr="00EA366C">
        <w:rPr>
          <w:sz w:val="28"/>
          <w:szCs w:val="28"/>
        </w:rPr>
        <w:t>здоровьесберегающей</w:t>
      </w:r>
      <w:proofErr w:type="spellEnd"/>
      <w:r w:rsidRPr="00EA366C">
        <w:rPr>
          <w:sz w:val="28"/>
          <w:szCs w:val="28"/>
        </w:rPr>
        <w:t xml:space="preserve"> модели образовательного процесса в условиях сельской школы». Школой проводится работа по пропаганде здорового образа жизни и профилактике вредных привычек и правонарушений, в которой участвуют педагоги школы в тесном сотрудничестве с родительской общественностью. </w:t>
      </w:r>
    </w:p>
    <w:p w:rsidR="003E5CD2" w:rsidRPr="00BE6897" w:rsidRDefault="00EF09DE" w:rsidP="003E5CD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3E5CD2">
        <w:rPr>
          <w:sz w:val="28"/>
          <w:szCs w:val="28"/>
        </w:rPr>
        <w:t>Наш</w:t>
      </w:r>
      <w:r w:rsidR="002F036C">
        <w:rPr>
          <w:sz w:val="28"/>
          <w:szCs w:val="28"/>
        </w:rPr>
        <w:t>а</w:t>
      </w:r>
      <w:r w:rsidR="003E5CD2">
        <w:rPr>
          <w:sz w:val="28"/>
          <w:szCs w:val="28"/>
        </w:rPr>
        <w:t xml:space="preserve"> </w:t>
      </w:r>
      <w:r w:rsidR="000244B1">
        <w:rPr>
          <w:sz w:val="28"/>
          <w:szCs w:val="28"/>
        </w:rPr>
        <w:t>образовательная организация</w:t>
      </w:r>
      <w:r w:rsidR="00B671A4" w:rsidRPr="00BE6897">
        <w:rPr>
          <w:sz w:val="28"/>
          <w:szCs w:val="28"/>
        </w:rPr>
        <w:t xml:space="preserve"> обладает необходимой материально- технической базой, позволяющей успешно осуществлять учебно-воспитательный процесс.</w:t>
      </w:r>
      <w:r w:rsidR="003E5CD2" w:rsidRPr="003E5CD2">
        <w:rPr>
          <w:sz w:val="28"/>
          <w:szCs w:val="28"/>
        </w:rPr>
        <w:t xml:space="preserve"> </w:t>
      </w:r>
      <w:r w:rsidR="003E5CD2" w:rsidRPr="00BE6897">
        <w:rPr>
          <w:sz w:val="28"/>
          <w:szCs w:val="28"/>
        </w:rPr>
        <w:t>В школе имеется 18</w:t>
      </w:r>
      <w:r w:rsidR="003E5CD2">
        <w:rPr>
          <w:sz w:val="28"/>
          <w:szCs w:val="28"/>
        </w:rPr>
        <w:t xml:space="preserve"> оборудованных предметных кабинетов,</w:t>
      </w:r>
      <w:r w:rsidR="003E5CD2" w:rsidRPr="00BE6897">
        <w:rPr>
          <w:sz w:val="28"/>
          <w:szCs w:val="28"/>
        </w:rPr>
        <w:t xml:space="preserve"> </w:t>
      </w:r>
      <w:proofErr w:type="spellStart"/>
      <w:r w:rsidR="003E5CD2">
        <w:rPr>
          <w:sz w:val="28"/>
          <w:szCs w:val="28"/>
        </w:rPr>
        <w:t>медиотека</w:t>
      </w:r>
      <w:proofErr w:type="spellEnd"/>
      <w:r w:rsidR="003E5CD2">
        <w:rPr>
          <w:sz w:val="28"/>
          <w:szCs w:val="28"/>
        </w:rPr>
        <w:t>, которая насчитывает более ста экземпляров электронных учебных изданий, созданы условия для занятия спортом.</w:t>
      </w:r>
      <w:r w:rsidR="003E5CD2" w:rsidRPr="00BE6897">
        <w:rPr>
          <w:sz w:val="28"/>
          <w:szCs w:val="28"/>
        </w:rPr>
        <w:t xml:space="preserve"> </w:t>
      </w:r>
    </w:p>
    <w:p w:rsidR="003E5CD2" w:rsidRDefault="003E5CD2" w:rsidP="003E5CD2">
      <w:pPr>
        <w:autoSpaceDE w:val="0"/>
        <w:autoSpaceDN w:val="0"/>
        <w:adjustRightInd w:val="0"/>
        <w:ind w:right="181" w:firstLine="53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13263A">
        <w:rPr>
          <w:sz w:val="28"/>
          <w:szCs w:val="28"/>
        </w:rPr>
        <w:t xml:space="preserve">Учителя применяют новые технологии образования. В течение года </w:t>
      </w:r>
      <w:r>
        <w:rPr>
          <w:sz w:val="28"/>
          <w:szCs w:val="28"/>
        </w:rPr>
        <w:t xml:space="preserve">педагоги школы </w:t>
      </w:r>
      <w:r w:rsidRPr="0013263A">
        <w:rPr>
          <w:sz w:val="28"/>
          <w:szCs w:val="28"/>
        </w:rPr>
        <w:t xml:space="preserve"> продолжали делиться опытом</w:t>
      </w:r>
      <w:r>
        <w:rPr>
          <w:sz w:val="28"/>
          <w:szCs w:val="28"/>
        </w:rPr>
        <w:t xml:space="preserve"> своей работы  на школьном и районном уровне</w:t>
      </w:r>
      <w:r w:rsidRPr="0013263A">
        <w:rPr>
          <w:sz w:val="28"/>
          <w:szCs w:val="28"/>
        </w:rPr>
        <w:t>. В 201</w:t>
      </w:r>
      <w:r>
        <w:rPr>
          <w:sz w:val="28"/>
          <w:szCs w:val="28"/>
        </w:rPr>
        <w:t>5</w:t>
      </w:r>
      <w:r w:rsidRPr="0013263A">
        <w:rPr>
          <w:sz w:val="28"/>
          <w:szCs w:val="28"/>
        </w:rPr>
        <w:t xml:space="preserve"> году учитель </w:t>
      </w:r>
      <w:r>
        <w:rPr>
          <w:sz w:val="28"/>
          <w:szCs w:val="28"/>
        </w:rPr>
        <w:t>физики Давыдова Ольга Анатольевна</w:t>
      </w:r>
      <w:r w:rsidRPr="0013263A">
        <w:rPr>
          <w:sz w:val="28"/>
          <w:szCs w:val="28"/>
        </w:rPr>
        <w:t xml:space="preserve"> приняла участие в муниципальном этапе конкурса «Учитель года-201</w:t>
      </w:r>
      <w:r>
        <w:rPr>
          <w:sz w:val="28"/>
          <w:szCs w:val="28"/>
        </w:rPr>
        <w:t>5</w:t>
      </w:r>
      <w:r w:rsidRPr="0013263A">
        <w:rPr>
          <w:sz w:val="28"/>
          <w:szCs w:val="28"/>
        </w:rPr>
        <w:t xml:space="preserve">» и стала его </w:t>
      </w:r>
      <w:r>
        <w:rPr>
          <w:sz w:val="28"/>
          <w:szCs w:val="28"/>
        </w:rPr>
        <w:t>победителем.</w:t>
      </w:r>
      <w:r w:rsidRPr="0013263A">
        <w:rPr>
          <w:sz w:val="28"/>
          <w:szCs w:val="28"/>
        </w:rPr>
        <w:t xml:space="preserve"> </w:t>
      </w:r>
      <w:r w:rsidRPr="000D4697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Учитель начальных классов Гаврилова Н.Н. в 2015 году 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приняла участие </w:t>
      </w:r>
      <w:r w:rsidRPr="000D4697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в областном конкурсе «За успехи в воспитании»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, п</w:t>
      </w:r>
      <w:r w:rsidRPr="000D4697">
        <w:rPr>
          <w:rFonts w:ascii="Times New Roman CYR" w:hAnsi="Times New Roman CYR" w:cs="Times New Roman CYR"/>
          <w:color w:val="000000" w:themeColor="text1"/>
          <w:sz w:val="28"/>
          <w:szCs w:val="28"/>
        </w:rPr>
        <w:t>редстави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в</w:t>
      </w:r>
      <w:r w:rsidRPr="000D4697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результаты педагогической деятельности профессиональному и местному сообществу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.</w:t>
      </w:r>
      <w:r w:rsidRPr="000D4697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</w:p>
    <w:p w:rsidR="00EF09DE" w:rsidRDefault="00B562E1" w:rsidP="000A5063">
      <w:pPr>
        <w:spacing w:line="276" w:lineRule="auto"/>
        <w:ind w:firstLine="720"/>
        <w:jc w:val="both"/>
        <w:rPr>
          <w:sz w:val="28"/>
          <w:szCs w:val="28"/>
        </w:rPr>
      </w:pPr>
      <w:r w:rsidRPr="00BE5F76">
        <w:rPr>
          <w:sz w:val="28"/>
          <w:szCs w:val="28"/>
        </w:rPr>
        <w:t xml:space="preserve"> </w:t>
      </w:r>
      <w:r w:rsidR="00D813E3">
        <w:rPr>
          <w:sz w:val="28"/>
          <w:szCs w:val="28"/>
        </w:rPr>
        <w:t>В школе работает п</w:t>
      </w:r>
      <w:r w:rsidR="002A3B4C" w:rsidRPr="00BE5F76">
        <w:rPr>
          <w:sz w:val="28"/>
          <w:szCs w:val="28"/>
        </w:rPr>
        <w:t xml:space="preserve">едагогический коллектив с большим творческим потенциалом, который отличается креативностью, стремлением к педагогическому поиску. </w:t>
      </w:r>
    </w:p>
    <w:p w:rsidR="007768D5" w:rsidRDefault="00A37D4D" w:rsidP="007768D5">
      <w:pPr>
        <w:spacing w:line="276" w:lineRule="auto"/>
        <w:ind w:firstLine="720"/>
        <w:jc w:val="both"/>
        <w:rPr>
          <w:sz w:val="28"/>
          <w:szCs w:val="28"/>
        </w:rPr>
      </w:pPr>
      <w:r w:rsidRPr="002F036C">
        <w:rPr>
          <w:sz w:val="28"/>
          <w:szCs w:val="28"/>
        </w:rPr>
        <w:t>В условиях п</w:t>
      </w:r>
      <w:r w:rsidR="00D813E3" w:rsidRPr="002F036C">
        <w:rPr>
          <w:sz w:val="28"/>
          <w:szCs w:val="28"/>
        </w:rPr>
        <w:t>е</w:t>
      </w:r>
      <w:r w:rsidRPr="002F036C">
        <w:rPr>
          <w:sz w:val="28"/>
          <w:szCs w:val="28"/>
        </w:rPr>
        <w:t>рехода на Федеральный государственный</w:t>
      </w:r>
      <w:bookmarkStart w:id="0" w:name="_GoBack"/>
      <w:bookmarkEnd w:id="0"/>
      <w:r w:rsidRPr="002F036C">
        <w:rPr>
          <w:sz w:val="28"/>
          <w:szCs w:val="28"/>
        </w:rPr>
        <w:t xml:space="preserve"> образовательный  стандарт,  использования  новых методик, приемов</w:t>
      </w:r>
      <w:r w:rsidR="007768D5">
        <w:rPr>
          <w:sz w:val="28"/>
          <w:szCs w:val="28"/>
        </w:rPr>
        <w:t xml:space="preserve"> и </w:t>
      </w:r>
      <w:r w:rsidRPr="002F036C">
        <w:rPr>
          <w:sz w:val="28"/>
          <w:szCs w:val="28"/>
        </w:rPr>
        <w:t xml:space="preserve"> технологий обучения возросла р</w:t>
      </w:r>
      <w:r w:rsidR="00D813E3" w:rsidRPr="002F036C">
        <w:rPr>
          <w:sz w:val="28"/>
          <w:szCs w:val="28"/>
        </w:rPr>
        <w:t>оль методической работы.</w:t>
      </w:r>
      <w:r w:rsidR="000244B1" w:rsidRPr="002F036C">
        <w:rPr>
          <w:sz w:val="28"/>
          <w:szCs w:val="28"/>
        </w:rPr>
        <w:t xml:space="preserve"> Все учителя школы входят в состав методических объединений. Это дало возможность активизировать деятельность учителей в методической работе; </w:t>
      </w:r>
      <w:r w:rsidR="007768D5">
        <w:rPr>
          <w:sz w:val="28"/>
          <w:szCs w:val="28"/>
        </w:rPr>
        <w:t xml:space="preserve">  </w:t>
      </w:r>
      <w:r w:rsidR="00595D17">
        <w:rPr>
          <w:sz w:val="28"/>
          <w:szCs w:val="28"/>
        </w:rPr>
        <w:t xml:space="preserve">проводить  </w:t>
      </w:r>
      <w:r w:rsidR="000244B1" w:rsidRPr="002F036C">
        <w:rPr>
          <w:sz w:val="28"/>
          <w:szCs w:val="28"/>
        </w:rPr>
        <w:t xml:space="preserve"> внеклассную работу по предметам, добиваться высоких результатов.</w:t>
      </w:r>
      <w:r w:rsidR="00EF09DE">
        <w:rPr>
          <w:sz w:val="28"/>
          <w:szCs w:val="28"/>
        </w:rPr>
        <w:t xml:space="preserve"> </w:t>
      </w:r>
    </w:p>
    <w:p w:rsidR="007768D5" w:rsidRPr="00BE5F76" w:rsidRDefault="007768D5" w:rsidP="007768D5">
      <w:pPr>
        <w:spacing w:line="276" w:lineRule="auto"/>
        <w:ind w:firstLine="720"/>
        <w:jc w:val="both"/>
        <w:rPr>
          <w:sz w:val="28"/>
          <w:szCs w:val="28"/>
        </w:rPr>
      </w:pPr>
      <w:r w:rsidRPr="00BE5F76">
        <w:rPr>
          <w:sz w:val="28"/>
          <w:szCs w:val="28"/>
        </w:rPr>
        <w:t>Также учебно-воспитательный процесс обеспечивают: старшая вожатая,  библиотекарь, педагог</w:t>
      </w:r>
      <w:r>
        <w:rPr>
          <w:sz w:val="28"/>
          <w:szCs w:val="28"/>
        </w:rPr>
        <w:t xml:space="preserve"> </w:t>
      </w:r>
      <w:r w:rsidRPr="00BE5F76">
        <w:rPr>
          <w:sz w:val="28"/>
          <w:szCs w:val="28"/>
        </w:rPr>
        <w:t>- психолог, социальный педагог.</w:t>
      </w:r>
    </w:p>
    <w:p w:rsidR="00110BD9" w:rsidRPr="002F036C" w:rsidRDefault="007768D5" w:rsidP="000A506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F09DE">
        <w:rPr>
          <w:sz w:val="28"/>
          <w:szCs w:val="28"/>
        </w:rPr>
        <w:t>Цели и задачи, которые педагогический коллектив ставил перед собой в 2015 году,  выполнены.</w:t>
      </w:r>
    </w:p>
    <w:p w:rsidR="00BA6A16" w:rsidRPr="002F036C" w:rsidRDefault="00110BD9" w:rsidP="000A5063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2F036C">
        <w:rPr>
          <w:sz w:val="28"/>
          <w:szCs w:val="28"/>
        </w:rPr>
        <w:t xml:space="preserve">С учетом уровня и особенностями  организации учебно-воспитательного процесса, </w:t>
      </w:r>
      <w:r w:rsidR="002F036C" w:rsidRPr="002F036C">
        <w:rPr>
          <w:sz w:val="28"/>
          <w:szCs w:val="28"/>
        </w:rPr>
        <w:t xml:space="preserve">в 2016 году будет </w:t>
      </w:r>
      <w:r w:rsidRPr="002F036C">
        <w:rPr>
          <w:sz w:val="28"/>
          <w:szCs w:val="28"/>
        </w:rPr>
        <w:t xml:space="preserve">продолжена работа над методической темой  школы: </w:t>
      </w:r>
      <w:r w:rsidR="00BA6A16" w:rsidRPr="002F036C">
        <w:rPr>
          <w:sz w:val="28"/>
          <w:szCs w:val="28"/>
        </w:rPr>
        <w:t xml:space="preserve">«Личностно </w:t>
      </w:r>
      <w:r w:rsidR="001021FF" w:rsidRPr="002F036C">
        <w:rPr>
          <w:sz w:val="28"/>
          <w:szCs w:val="28"/>
        </w:rPr>
        <w:t>-</w:t>
      </w:r>
      <w:r w:rsidR="00EF09DE">
        <w:rPr>
          <w:sz w:val="28"/>
          <w:szCs w:val="28"/>
        </w:rPr>
        <w:t xml:space="preserve"> </w:t>
      </w:r>
      <w:r w:rsidR="00BA6A16" w:rsidRPr="002F036C">
        <w:rPr>
          <w:sz w:val="28"/>
          <w:szCs w:val="28"/>
        </w:rPr>
        <w:t>ориентированный подход в обучении и воспитании».</w:t>
      </w:r>
    </w:p>
    <w:p w:rsidR="0041694E" w:rsidRPr="00377CC8" w:rsidRDefault="00D813E3" w:rsidP="000A5063">
      <w:pPr>
        <w:autoSpaceDE w:val="0"/>
        <w:autoSpaceDN w:val="0"/>
        <w:adjustRightInd w:val="0"/>
        <w:spacing w:line="276" w:lineRule="auto"/>
        <w:ind w:right="180" w:firstLine="74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.</w:t>
      </w:r>
    </w:p>
    <w:p w:rsidR="00AE67B6" w:rsidRPr="00377CC8" w:rsidRDefault="00F865A2" w:rsidP="000A5063">
      <w:pPr>
        <w:rPr>
          <w:color w:val="FF0000"/>
          <w:sz w:val="28"/>
          <w:szCs w:val="28"/>
        </w:rPr>
      </w:pPr>
      <w:r w:rsidRPr="00377CC8">
        <w:rPr>
          <w:color w:val="FF0000"/>
          <w:sz w:val="28"/>
          <w:szCs w:val="28"/>
        </w:rPr>
        <w:tab/>
      </w:r>
    </w:p>
    <w:p w:rsidR="006350AB" w:rsidRPr="00377CC8" w:rsidRDefault="006350AB" w:rsidP="00C922D7">
      <w:pPr>
        <w:pStyle w:val="a6"/>
        <w:ind w:left="720"/>
        <w:jc w:val="both"/>
        <w:rPr>
          <w:color w:val="FF0000"/>
          <w:sz w:val="28"/>
          <w:szCs w:val="28"/>
        </w:rPr>
      </w:pPr>
    </w:p>
    <w:p w:rsidR="008864F7" w:rsidRPr="00377CC8" w:rsidRDefault="008864F7" w:rsidP="00C922D7">
      <w:pPr>
        <w:pStyle w:val="a6"/>
        <w:ind w:left="720"/>
        <w:jc w:val="both"/>
        <w:rPr>
          <w:color w:val="FF0000"/>
          <w:sz w:val="28"/>
          <w:szCs w:val="28"/>
        </w:rPr>
      </w:pPr>
    </w:p>
    <w:p w:rsidR="008864F7" w:rsidRPr="00377CC8" w:rsidRDefault="008864F7" w:rsidP="00C922D7">
      <w:pPr>
        <w:pStyle w:val="a6"/>
        <w:ind w:left="720"/>
        <w:jc w:val="both"/>
        <w:rPr>
          <w:color w:val="FF0000"/>
          <w:sz w:val="28"/>
          <w:szCs w:val="28"/>
        </w:rPr>
      </w:pPr>
    </w:p>
    <w:p w:rsidR="008864F7" w:rsidRPr="00377CC8" w:rsidRDefault="008864F7" w:rsidP="00C922D7">
      <w:pPr>
        <w:pStyle w:val="a6"/>
        <w:ind w:left="720"/>
        <w:jc w:val="both"/>
        <w:rPr>
          <w:color w:val="FF0000"/>
          <w:sz w:val="28"/>
          <w:szCs w:val="28"/>
        </w:rPr>
      </w:pPr>
    </w:p>
    <w:p w:rsidR="008864F7" w:rsidRPr="00377CC8" w:rsidRDefault="008864F7" w:rsidP="00C922D7">
      <w:pPr>
        <w:pStyle w:val="a6"/>
        <w:ind w:left="720"/>
        <w:jc w:val="both"/>
        <w:rPr>
          <w:color w:val="FF0000"/>
          <w:sz w:val="28"/>
          <w:szCs w:val="28"/>
        </w:rPr>
      </w:pPr>
    </w:p>
    <w:p w:rsidR="008864F7" w:rsidRPr="00377CC8" w:rsidRDefault="008864F7" w:rsidP="00C922D7">
      <w:pPr>
        <w:pStyle w:val="a6"/>
        <w:ind w:left="720"/>
        <w:jc w:val="both"/>
        <w:rPr>
          <w:color w:val="FF0000"/>
          <w:sz w:val="28"/>
          <w:szCs w:val="28"/>
        </w:rPr>
      </w:pPr>
    </w:p>
    <w:p w:rsidR="008864F7" w:rsidRPr="00377CC8" w:rsidRDefault="008864F7" w:rsidP="00C922D7">
      <w:pPr>
        <w:pStyle w:val="a6"/>
        <w:ind w:left="720"/>
        <w:jc w:val="both"/>
        <w:rPr>
          <w:color w:val="FF0000"/>
          <w:sz w:val="28"/>
          <w:szCs w:val="28"/>
        </w:rPr>
      </w:pPr>
    </w:p>
    <w:p w:rsidR="008864F7" w:rsidRPr="00377CC8" w:rsidRDefault="008864F7" w:rsidP="00C922D7">
      <w:pPr>
        <w:pStyle w:val="a6"/>
        <w:ind w:left="720"/>
        <w:jc w:val="both"/>
        <w:rPr>
          <w:color w:val="FF0000"/>
          <w:sz w:val="28"/>
          <w:szCs w:val="28"/>
        </w:rPr>
      </w:pPr>
    </w:p>
    <w:p w:rsidR="008864F7" w:rsidRPr="00377CC8" w:rsidRDefault="008864F7" w:rsidP="00C922D7">
      <w:pPr>
        <w:pStyle w:val="a6"/>
        <w:ind w:left="720"/>
        <w:jc w:val="both"/>
        <w:rPr>
          <w:color w:val="FF0000"/>
          <w:sz w:val="28"/>
          <w:szCs w:val="28"/>
        </w:rPr>
      </w:pPr>
    </w:p>
    <w:p w:rsidR="008864F7" w:rsidRPr="00377CC8" w:rsidRDefault="008864F7" w:rsidP="00C922D7">
      <w:pPr>
        <w:pStyle w:val="a6"/>
        <w:ind w:left="720"/>
        <w:jc w:val="both"/>
        <w:rPr>
          <w:color w:val="FF0000"/>
          <w:sz w:val="28"/>
          <w:szCs w:val="28"/>
        </w:rPr>
      </w:pPr>
    </w:p>
    <w:p w:rsidR="008864F7" w:rsidRPr="00377CC8" w:rsidRDefault="008864F7" w:rsidP="00C922D7">
      <w:pPr>
        <w:pStyle w:val="a6"/>
        <w:ind w:left="720"/>
        <w:jc w:val="both"/>
        <w:rPr>
          <w:color w:val="FF0000"/>
          <w:sz w:val="28"/>
          <w:szCs w:val="28"/>
        </w:rPr>
      </w:pPr>
    </w:p>
    <w:p w:rsidR="008864F7" w:rsidRPr="00377CC8" w:rsidRDefault="008864F7" w:rsidP="00C922D7">
      <w:pPr>
        <w:pStyle w:val="a6"/>
        <w:ind w:left="720"/>
        <w:jc w:val="both"/>
        <w:rPr>
          <w:color w:val="FF0000"/>
          <w:sz w:val="28"/>
          <w:szCs w:val="28"/>
        </w:rPr>
      </w:pPr>
    </w:p>
    <w:p w:rsidR="008864F7" w:rsidRPr="00377CC8" w:rsidRDefault="008864F7" w:rsidP="00C922D7">
      <w:pPr>
        <w:pStyle w:val="a6"/>
        <w:ind w:left="720"/>
        <w:jc w:val="both"/>
        <w:rPr>
          <w:color w:val="FF0000"/>
          <w:sz w:val="28"/>
          <w:szCs w:val="28"/>
        </w:rPr>
      </w:pPr>
    </w:p>
    <w:p w:rsidR="008864F7" w:rsidRPr="00377CC8" w:rsidRDefault="008864F7" w:rsidP="00C922D7">
      <w:pPr>
        <w:pStyle w:val="a6"/>
        <w:ind w:left="720"/>
        <w:jc w:val="both"/>
        <w:rPr>
          <w:color w:val="FF0000"/>
          <w:sz w:val="28"/>
          <w:szCs w:val="28"/>
        </w:rPr>
      </w:pPr>
    </w:p>
    <w:sectPr w:rsidR="008864F7" w:rsidRPr="00377CC8" w:rsidSect="000A5063">
      <w:pgSz w:w="11906" w:h="16838"/>
      <w:pgMar w:top="851" w:right="707" w:bottom="56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9B3" w:rsidRDefault="008219B3">
      <w:r>
        <w:separator/>
      </w:r>
    </w:p>
  </w:endnote>
  <w:endnote w:type="continuationSeparator" w:id="0">
    <w:p w:rsidR="008219B3" w:rsidRDefault="00821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">
    <w:altName w:val="Franklin Gothic Medium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9B3" w:rsidRDefault="008219B3">
      <w:r>
        <w:separator/>
      </w:r>
    </w:p>
  </w:footnote>
  <w:footnote w:type="continuationSeparator" w:id="0">
    <w:p w:rsidR="008219B3" w:rsidRDefault="00821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D8ADA0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1E2CA2"/>
    <w:multiLevelType w:val="hybridMultilevel"/>
    <w:tmpl w:val="1DC8C8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5E48FB"/>
    <w:multiLevelType w:val="hybridMultilevel"/>
    <w:tmpl w:val="25324A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307B90"/>
    <w:multiLevelType w:val="hybridMultilevel"/>
    <w:tmpl w:val="4CCC9310"/>
    <w:lvl w:ilvl="0" w:tplc="041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4">
    <w:nsid w:val="1E444CC3"/>
    <w:multiLevelType w:val="hybridMultilevel"/>
    <w:tmpl w:val="D158A9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6A05DF"/>
    <w:multiLevelType w:val="hybridMultilevel"/>
    <w:tmpl w:val="D6B0CDA6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>
    <w:nsid w:val="2912645B"/>
    <w:multiLevelType w:val="hybridMultilevel"/>
    <w:tmpl w:val="A8BCBC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707687"/>
    <w:multiLevelType w:val="hybridMultilevel"/>
    <w:tmpl w:val="B080A0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452BA3"/>
    <w:multiLevelType w:val="hybridMultilevel"/>
    <w:tmpl w:val="86D04A4E"/>
    <w:lvl w:ilvl="0" w:tplc="A1C0D6C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9863DA"/>
    <w:multiLevelType w:val="hybridMultilevel"/>
    <w:tmpl w:val="FC48FD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8BA5D49"/>
    <w:multiLevelType w:val="hybridMultilevel"/>
    <w:tmpl w:val="9D2C39D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BB2BE0"/>
    <w:multiLevelType w:val="hybridMultilevel"/>
    <w:tmpl w:val="F216C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B373BF"/>
    <w:multiLevelType w:val="hybridMultilevel"/>
    <w:tmpl w:val="D00AB2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237714"/>
    <w:multiLevelType w:val="hybridMultilevel"/>
    <w:tmpl w:val="AE8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27616"/>
    <w:multiLevelType w:val="hybridMultilevel"/>
    <w:tmpl w:val="0D84C588"/>
    <w:lvl w:ilvl="0" w:tplc="041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15">
    <w:nsid w:val="57C4320E"/>
    <w:multiLevelType w:val="hybridMultilevel"/>
    <w:tmpl w:val="73B68634"/>
    <w:lvl w:ilvl="0" w:tplc="E37EF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062832C">
      <w:numFmt w:val="none"/>
      <w:lvlText w:val=""/>
      <w:lvlJc w:val="left"/>
      <w:pPr>
        <w:tabs>
          <w:tab w:val="num" w:pos="360"/>
        </w:tabs>
      </w:pPr>
    </w:lvl>
    <w:lvl w:ilvl="2" w:tplc="D51A06A6">
      <w:numFmt w:val="none"/>
      <w:lvlText w:val=""/>
      <w:lvlJc w:val="left"/>
      <w:pPr>
        <w:tabs>
          <w:tab w:val="num" w:pos="360"/>
        </w:tabs>
      </w:pPr>
    </w:lvl>
    <w:lvl w:ilvl="3" w:tplc="82927AF6">
      <w:numFmt w:val="none"/>
      <w:lvlText w:val=""/>
      <w:lvlJc w:val="left"/>
      <w:pPr>
        <w:tabs>
          <w:tab w:val="num" w:pos="360"/>
        </w:tabs>
      </w:pPr>
    </w:lvl>
    <w:lvl w:ilvl="4" w:tplc="C95ED3DA">
      <w:numFmt w:val="none"/>
      <w:lvlText w:val=""/>
      <w:lvlJc w:val="left"/>
      <w:pPr>
        <w:tabs>
          <w:tab w:val="num" w:pos="360"/>
        </w:tabs>
      </w:pPr>
    </w:lvl>
    <w:lvl w:ilvl="5" w:tplc="DE6C850E">
      <w:numFmt w:val="none"/>
      <w:lvlText w:val=""/>
      <w:lvlJc w:val="left"/>
      <w:pPr>
        <w:tabs>
          <w:tab w:val="num" w:pos="360"/>
        </w:tabs>
      </w:pPr>
    </w:lvl>
    <w:lvl w:ilvl="6" w:tplc="ED149B36">
      <w:numFmt w:val="none"/>
      <w:lvlText w:val=""/>
      <w:lvlJc w:val="left"/>
      <w:pPr>
        <w:tabs>
          <w:tab w:val="num" w:pos="360"/>
        </w:tabs>
      </w:pPr>
    </w:lvl>
    <w:lvl w:ilvl="7" w:tplc="CDAE21FC">
      <w:numFmt w:val="none"/>
      <w:lvlText w:val=""/>
      <w:lvlJc w:val="left"/>
      <w:pPr>
        <w:tabs>
          <w:tab w:val="num" w:pos="360"/>
        </w:tabs>
      </w:pPr>
    </w:lvl>
    <w:lvl w:ilvl="8" w:tplc="02003882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5A8C64FE"/>
    <w:multiLevelType w:val="hybridMultilevel"/>
    <w:tmpl w:val="F126C87C"/>
    <w:lvl w:ilvl="0" w:tplc="C388D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61D329F"/>
    <w:multiLevelType w:val="hybridMultilevel"/>
    <w:tmpl w:val="1F348E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560AFC"/>
    <w:multiLevelType w:val="hybridMultilevel"/>
    <w:tmpl w:val="2196FF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8E0E29"/>
    <w:multiLevelType w:val="hybridMultilevel"/>
    <w:tmpl w:val="F40896E8"/>
    <w:lvl w:ilvl="0" w:tplc="041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5"/>
  </w:num>
  <w:num w:numId="7">
    <w:abstractNumId w:val="14"/>
  </w:num>
  <w:num w:numId="8">
    <w:abstractNumId w:val="3"/>
  </w:num>
  <w:num w:numId="9">
    <w:abstractNumId w:val="2"/>
  </w:num>
  <w:num w:numId="10">
    <w:abstractNumId w:val="12"/>
  </w:num>
  <w:num w:numId="11">
    <w:abstractNumId w:val="1"/>
  </w:num>
  <w:num w:numId="12">
    <w:abstractNumId w:val="5"/>
  </w:num>
  <w:num w:numId="13">
    <w:abstractNumId w:val="6"/>
  </w:num>
  <w:num w:numId="14">
    <w:abstractNumId w:val="7"/>
  </w:num>
  <w:num w:numId="15">
    <w:abstractNumId w:val="0"/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8"/>
  </w:num>
  <w:num w:numId="20">
    <w:abstractNumId w:val="11"/>
  </w:num>
  <w:num w:numId="21">
    <w:abstractNumId w:val="1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2E1"/>
    <w:rsid w:val="000053E0"/>
    <w:rsid w:val="00012BFF"/>
    <w:rsid w:val="000244B1"/>
    <w:rsid w:val="00031BD0"/>
    <w:rsid w:val="00032ADB"/>
    <w:rsid w:val="00035D0A"/>
    <w:rsid w:val="00040FCA"/>
    <w:rsid w:val="00043C54"/>
    <w:rsid w:val="0005630B"/>
    <w:rsid w:val="00072BF8"/>
    <w:rsid w:val="00076E34"/>
    <w:rsid w:val="00081415"/>
    <w:rsid w:val="00081AD8"/>
    <w:rsid w:val="00095E31"/>
    <w:rsid w:val="000A5063"/>
    <w:rsid w:val="000B4620"/>
    <w:rsid w:val="000C5D5E"/>
    <w:rsid w:val="000D3A83"/>
    <w:rsid w:val="000D5CAA"/>
    <w:rsid w:val="000E089C"/>
    <w:rsid w:val="000E2621"/>
    <w:rsid w:val="000E3E54"/>
    <w:rsid w:val="001021FF"/>
    <w:rsid w:val="00102F54"/>
    <w:rsid w:val="00104DB9"/>
    <w:rsid w:val="00110BD9"/>
    <w:rsid w:val="001171C3"/>
    <w:rsid w:val="001267C9"/>
    <w:rsid w:val="0013263A"/>
    <w:rsid w:val="001476A0"/>
    <w:rsid w:val="00155ABD"/>
    <w:rsid w:val="00156E82"/>
    <w:rsid w:val="001630D4"/>
    <w:rsid w:val="00166D07"/>
    <w:rsid w:val="0017608A"/>
    <w:rsid w:val="00186E10"/>
    <w:rsid w:val="0018754C"/>
    <w:rsid w:val="001910D6"/>
    <w:rsid w:val="00193F0A"/>
    <w:rsid w:val="001A3577"/>
    <w:rsid w:val="001B6EA9"/>
    <w:rsid w:val="001B7C57"/>
    <w:rsid w:val="001C0FCA"/>
    <w:rsid w:val="00205ABB"/>
    <w:rsid w:val="0021129C"/>
    <w:rsid w:val="00213218"/>
    <w:rsid w:val="00214B8B"/>
    <w:rsid w:val="00214EB1"/>
    <w:rsid w:val="00222D4E"/>
    <w:rsid w:val="002250D9"/>
    <w:rsid w:val="00233899"/>
    <w:rsid w:val="00243731"/>
    <w:rsid w:val="00265994"/>
    <w:rsid w:val="00273717"/>
    <w:rsid w:val="00287C46"/>
    <w:rsid w:val="00293ABB"/>
    <w:rsid w:val="0029720B"/>
    <w:rsid w:val="002A3B4C"/>
    <w:rsid w:val="002B0399"/>
    <w:rsid w:val="002C1D1F"/>
    <w:rsid w:val="002C30D1"/>
    <w:rsid w:val="002F036C"/>
    <w:rsid w:val="002F2BB7"/>
    <w:rsid w:val="0030460D"/>
    <w:rsid w:val="00352771"/>
    <w:rsid w:val="00354506"/>
    <w:rsid w:val="003664C3"/>
    <w:rsid w:val="00377CC8"/>
    <w:rsid w:val="00384053"/>
    <w:rsid w:val="00385EED"/>
    <w:rsid w:val="00386BF7"/>
    <w:rsid w:val="003D1923"/>
    <w:rsid w:val="003D4E0A"/>
    <w:rsid w:val="003D50C3"/>
    <w:rsid w:val="003E188D"/>
    <w:rsid w:val="003E305F"/>
    <w:rsid w:val="003E5CD2"/>
    <w:rsid w:val="003F408F"/>
    <w:rsid w:val="004040DD"/>
    <w:rsid w:val="0041694E"/>
    <w:rsid w:val="0044112E"/>
    <w:rsid w:val="004418D3"/>
    <w:rsid w:val="00451FC8"/>
    <w:rsid w:val="00453900"/>
    <w:rsid w:val="004554DF"/>
    <w:rsid w:val="0047128C"/>
    <w:rsid w:val="004728A5"/>
    <w:rsid w:val="00490D81"/>
    <w:rsid w:val="004940AB"/>
    <w:rsid w:val="004A6952"/>
    <w:rsid w:val="004C1CC1"/>
    <w:rsid w:val="004D6C5C"/>
    <w:rsid w:val="004E7B16"/>
    <w:rsid w:val="004F569F"/>
    <w:rsid w:val="005056B3"/>
    <w:rsid w:val="00524DDE"/>
    <w:rsid w:val="005273F0"/>
    <w:rsid w:val="00536709"/>
    <w:rsid w:val="00540272"/>
    <w:rsid w:val="00541E45"/>
    <w:rsid w:val="005713AA"/>
    <w:rsid w:val="00595D17"/>
    <w:rsid w:val="00597855"/>
    <w:rsid w:val="005C2BFA"/>
    <w:rsid w:val="005E7FA1"/>
    <w:rsid w:val="005F6EA1"/>
    <w:rsid w:val="00612215"/>
    <w:rsid w:val="006138A3"/>
    <w:rsid w:val="00621FCA"/>
    <w:rsid w:val="00622ACE"/>
    <w:rsid w:val="0063384A"/>
    <w:rsid w:val="006350AB"/>
    <w:rsid w:val="0064012D"/>
    <w:rsid w:val="0064123C"/>
    <w:rsid w:val="00644C4F"/>
    <w:rsid w:val="00647FE6"/>
    <w:rsid w:val="0067566C"/>
    <w:rsid w:val="00690EF7"/>
    <w:rsid w:val="00692233"/>
    <w:rsid w:val="00694974"/>
    <w:rsid w:val="006D4B0E"/>
    <w:rsid w:val="006E1F93"/>
    <w:rsid w:val="006E71D4"/>
    <w:rsid w:val="006E7BC3"/>
    <w:rsid w:val="006F023C"/>
    <w:rsid w:val="006F0FFF"/>
    <w:rsid w:val="00702DF7"/>
    <w:rsid w:val="007071E7"/>
    <w:rsid w:val="00712944"/>
    <w:rsid w:val="00712EE8"/>
    <w:rsid w:val="00714D52"/>
    <w:rsid w:val="00725C9C"/>
    <w:rsid w:val="00732FDC"/>
    <w:rsid w:val="007407EB"/>
    <w:rsid w:val="007447CE"/>
    <w:rsid w:val="00750E44"/>
    <w:rsid w:val="00760BB4"/>
    <w:rsid w:val="00764785"/>
    <w:rsid w:val="007738AA"/>
    <w:rsid w:val="00775EEC"/>
    <w:rsid w:val="007768D5"/>
    <w:rsid w:val="00783819"/>
    <w:rsid w:val="00787385"/>
    <w:rsid w:val="00787C7D"/>
    <w:rsid w:val="007A181D"/>
    <w:rsid w:val="007A25D5"/>
    <w:rsid w:val="007A48F8"/>
    <w:rsid w:val="007B273C"/>
    <w:rsid w:val="007B4C8F"/>
    <w:rsid w:val="007E179A"/>
    <w:rsid w:val="007E195D"/>
    <w:rsid w:val="007E2D67"/>
    <w:rsid w:val="007F7B29"/>
    <w:rsid w:val="00806ADF"/>
    <w:rsid w:val="008219B3"/>
    <w:rsid w:val="00823F06"/>
    <w:rsid w:val="00824411"/>
    <w:rsid w:val="0083373F"/>
    <w:rsid w:val="00833EBD"/>
    <w:rsid w:val="008511F5"/>
    <w:rsid w:val="00857F6D"/>
    <w:rsid w:val="00861CCA"/>
    <w:rsid w:val="00872F30"/>
    <w:rsid w:val="00874FFB"/>
    <w:rsid w:val="0088110A"/>
    <w:rsid w:val="00884DA7"/>
    <w:rsid w:val="008864F7"/>
    <w:rsid w:val="00892869"/>
    <w:rsid w:val="008A2FE5"/>
    <w:rsid w:val="008B097E"/>
    <w:rsid w:val="008B1AA0"/>
    <w:rsid w:val="008B1EF7"/>
    <w:rsid w:val="008B7F2B"/>
    <w:rsid w:val="008C4291"/>
    <w:rsid w:val="008D3060"/>
    <w:rsid w:val="008D77EF"/>
    <w:rsid w:val="008E022A"/>
    <w:rsid w:val="008E0493"/>
    <w:rsid w:val="008F2A04"/>
    <w:rsid w:val="009017C4"/>
    <w:rsid w:val="009029F5"/>
    <w:rsid w:val="0091363C"/>
    <w:rsid w:val="009243B8"/>
    <w:rsid w:val="00931BA8"/>
    <w:rsid w:val="00946DBA"/>
    <w:rsid w:val="009637D6"/>
    <w:rsid w:val="009760D8"/>
    <w:rsid w:val="009A5714"/>
    <w:rsid w:val="009C16FC"/>
    <w:rsid w:val="009C5CC3"/>
    <w:rsid w:val="009D6EB4"/>
    <w:rsid w:val="009E4308"/>
    <w:rsid w:val="009F1F0F"/>
    <w:rsid w:val="00A00311"/>
    <w:rsid w:val="00A11709"/>
    <w:rsid w:val="00A317BA"/>
    <w:rsid w:val="00A37D4D"/>
    <w:rsid w:val="00A52A99"/>
    <w:rsid w:val="00A628D3"/>
    <w:rsid w:val="00AA660E"/>
    <w:rsid w:val="00AB1653"/>
    <w:rsid w:val="00AC7440"/>
    <w:rsid w:val="00AE21E0"/>
    <w:rsid w:val="00AE67B6"/>
    <w:rsid w:val="00B0595E"/>
    <w:rsid w:val="00B12A8E"/>
    <w:rsid w:val="00B256C6"/>
    <w:rsid w:val="00B31D77"/>
    <w:rsid w:val="00B41C64"/>
    <w:rsid w:val="00B51976"/>
    <w:rsid w:val="00B562E1"/>
    <w:rsid w:val="00B671A4"/>
    <w:rsid w:val="00B723E3"/>
    <w:rsid w:val="00B747C0"/>
    <w:rsid w:val="00B92E2F"/>
    <w:rsid w:val="00B9305E"/>
    <w:rsid w:val="00BA6A16"/>
    <w:rsid w:val="00BC38D3"/>
    <w:rsid w:val="00BE5F76"/>
    <w:rsid w:val="00BE6897"/>
    <w:rsid w:val="00C003E5"/>
    <w:rsid w:val="00C07876"/>
    <w:rsid w:val="00C171D3"/>
    <w:rsid w:val="00C27FF3"/>
    <w:rsid w:val="00C46872"/>
    <w:rsid w:val="00C509DC"/>
    <w:rsid w:val="00C52D9C"/>
    <w:rsid w:val="00C80812"/>
    <w:rsid w:val="00C83646"/>
    <w:rsid w:val="00C922D7"/>
    <w:rsid w:val="00CA5A82"/>
    <w:rsid w:val="00CA7816"/>
    <w:rsid w:val="00CC6AB3"/>
    <w:rsid w:val="00CD0BB6"/>
    <w:rsid w:val="00CD48D2"/>
    <w:rsid w:val="00CE6AA2"/>
    <w:rsid w:val="00CF1A7D"/>
    <w:rsid w:val="00D07686"/>
    <w:rsid w:val="00D17154"/>
    <w:rsid w:val="00D347E5"/>
    <w:rsid w:val="00D35A4F"/>
    <w:rsid w:val="00D3766B"/>
    <w:rsid w:val="00D44623"/>
    <w:rsid w:val="00D502C7"/>
    <w:rsid w:val="00D50E1C"/>
    <w:rsid w:val="00D549D5"/>
    <w:rsid w:val="00D57779"/>
    <w:rsid w:val="00D62482"/>
    <w:rsid w:val="00D76192"/>
    <w:rsid w:val="00D813E3"/>
    <w:rsid w:val="00D81DBB"/>
    <w:rsid w:val="00D86829"/>
    <w:rsid w:val="00D95F59"/>
    <w:rsid w:val="00DA2CED"/>
    <w:rsid w:val="00DA516A"/>
    <w:rsid w:val="00DC2EB3"/>
    <w:rsid w:val="00DC7761"/>
    <w:rsid w:val="00E12EE9"/>
    <w:rsid w:val="00E27691"/>
    <w:rsid w:val="00E40099"/>
    <w:rsid w:val="00E55E04"/>
    <w:rsid w:val="00E61953"/>
    <w:rsid w:val="00E70967"/>
    <w:rsid w:val="00E727EE"/>
    <w:rsid w:val="00E75275"/>
    <w:rsid w:val="00E81EE8"/>
    <w:rsid w:val="00E924B0"/>
    <w:rsid w:val="00E946FD"/>
    <w:rsid w:val="00EA20A5"/>
    <w:rsid w:val="00EA366C"/>
    <w:rsid w:val="00EC029D"/>
    <w:rsid w:val="00EC20E2"/>
    <w:rsid w:val="00EC6B66"/>
    <w:rsid w:val="00ED2C2F"/>
    <w:rsid w:val="00EE2E62"/>
    <w:rsid w:val="00EF09DE"/>
    <w:rsid w:val="00EF0B9B"/>
    <w:rsid w:val="00EF366A"/>
    <w:rsid w:val="00EF69BF"/>
    <w:rsid w:val="00F05944"/>
    <w:rsid w:val="00F2696F"/>
    <w:rsid w:val="00F322DC"/>
    <w:rsid w:val="00F36ED3"/>
    <w:rsid w:val="00F60D91"/>
    <w:rsid w:val="00F71836"/>
    <w:rsid w:val="00F865A2"/>
    <w:rsid w:val="00FB53E8"/>
    <w:rsid w:val="00FB7C4F"/>
    <w:rsid w:val="00FC3FB5"/>
    <w:rsid w:val="00FC54F4"/>
    <w:rsid w:val="00FD377A"/>
    <w:rsid w:val="00FD4EDE"/>
    <w:rsid w:val="00FD6524"/>
    <w:rsid w:val="00FD6E94"/>
    <w:rsid w:val="00FE0896"/>
    <w:rsid w:val="00FE1F5C"/>
    <w:rsid w:val="00FF0D45"/>
    <w:rsid w:val="00FF1C4D"/>
    <w:rsid w:val="00FF2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562E1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940AB"/>
    <w:pPr>
      <w:keepNext/>
      <w:autoSpaceDE w:val="0"/>
      <w:autoSpaceDN w:val="0"/>
      <w:adjustRightInd w:val="0"/>
      <w:outlineLvl w:val="0"/>
    </w:pPr>
    <w:rPr>
      <w:rFonts w:ascii="Times New Roman CYR" w:hAnsi="Times New Roman CYR" w:cs="Times New Roman CYR"/>
      <w:b/>
      <w:bCs/>
      <w:sz w:val="28"/>
      <w:szCs w:val="28"/>
    </w:rPr>
  </w:style>
  <w:style w:type="paragraph" w:styleId="2">
    <w:name w:val="heading 2"/>
    <w:basedOn w:val="a0"/>
    <w:next w:val="a0"/>
    <w:link w:val="20"/>
    <w:qFormat/>
    <w:rsid w:val="00B562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B562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940AB"/>
    <w:pPr>
      <w:keepNext/>
      <w:autoSpaceDE w:val="0"/>
      <w:autoSpaceDN w:val="0"/>
      <w:adjustRightInd w:val="0"/>
      <w:spacing w:before="440"/>
      <w:ind w:left="80"/>
      <w:outlineLvl w:val="3"/>
    </w:pPr>
    <w:rPr>
      <w:rFonts w:ascii="Times New Roman CYR" w:hAnsi="Times New Roman CYR" w:cs="Times New Roman CYR"/>
      <w:sz w:val="28"/>
      <w:szCs w:val="28"/>
    </w:rPr>
  </w:style>
  <w:style w:type="paragraph" w:styleId="5">
    <w:name w:val="heading 5"/>
    <w:basedOn w:val="a0"/>
    <w:next w:val="a0"/>
    <w:link w:val="50"/>
    <w:qFormat/>
    <w:rsid w:val="00B562E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B562E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rsid w:val="00B562E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50">
    <w:name w:val="Заголовок 5 Знак"/>
    <w:link w:val="5"/>
    <w:semiHidden/>
    <w:rsid w:val="00B562E1"/>
    <w:rPr>
      <w:b/>
      <w:bCs/>
      <w:i/>
      <w:iCs/>
      <w:sz w:val="26"/>
      <w:szCs w:val="26"/>
      <w:lang w:val="ru-RU" w:eastAsia="ru-RU" w:bidi="ar-SA"/>
    </w:rPr>
  </w:style>
  <w:style w:type="paragraph" w:styleId="a4">
    <w:name w:val="Title"/>
    <w:link w:val="a5"/>
    <w:qFormat/>
    <w:rsid w:val="00B562E1"/>
    <w:pPr>
      <w:jc w:val="center"/>
    </w:pPr>
    <w:rPr>
      <w:rFonts w:ascii="Franklin Gothic Demi" w:hAnsi="Franklin Gothic Demi"/>
      <w:color w:val="0000FF"/>
      <w:kern w:val="28"/>
      <w:sz w:val="144"/>
      <w:szCs w:val="144"/>
    </w:rPr>
  </w:style>
  <w:style w:type="character" w:customStyle="1" w:styleId="a5">
    <w:name w:val="Название Знак"/>
    <w:link w:val="a4"/>
    <w:rsid w:val="00B562E1"/>
    <w:rPr>
      <w:rFonts w:ascii="Franklin Gothic Demi" w:hAnsi="Franklin Gothic Demi"/>
      <w:color w:val="0000FF"/>
      <w:kern w:val="28"/>
      <w:sz w:val="144"/>
      <w:szCs w:val="144"/>
      <w:lang w:val="ru-RU" w:eastAsia="ru-RU" w:bidi="ar-SA"/>
    </w:rPr>
  </w:style>
  <w:style w:type="paragraph" w:styleId="a6">
    <w:name w:val="Body Text"/>
    <w:basedOn w:val="a0"/>
    <w:link w:val="a7"/>
    <w:unhideWhenUsed/>
    <w:rsid w:val="00B562E1"/>
    <w:rPr>
      <w:szCs w:val="20"/>
    </w:rPr>
  </w:style>
  <w:style w:type="character" w:customStyle="1" w:styleId="a7">
    <w:name w:val="Основной текст Знак"/>
    <w:link w:val="a6"/>
    <w:rsid w:val="00B562E1"/>
    <w:rPr>
      <w:sz w:val="24"/>
      <w:lang w:val="ru-RU" w:eastAsia="ru-RU" w:bidi="ar-SA"/>
    </w:rPr>
  </w:style>
  <w:style w:type="paragraph" w:styleId="a8">
    <w:name w:val="Body Text Indent"/>
    <w:basedOn w:val="a0"/>
    <w:link w:val="a9"/>
    <w:unhideWhenUsed/>
    <w:rsid w:val="00B562E1"/>
    <w:pPr>
      <w:spacing w:after="120"/>
      <w:ind w:left="283"/>
    </w:pPr>
  </w:style>
  <w:style w:type="character" w:customStyle="1" w:styleId="a9">
    <w:name w:val="Основной текст с отступом Знак"/>
    <w:link w:val="a8"/>
    <w:semiHidden/>
    <w:rsid w:val="00B562E1"/>
    <w:rPr>
      <w:sz w:val="24"/>
      <w:szCs w:val="24"/>
      <w:lang w:val="ru-RU" w:eastAsia="ru-RU" w:bidi="ar-SA"/>
    </w:rPr>
  </w:style>
  <w:style w:type="paragraph" w:styleId="21">
    <w:name w:val="Body Text 2"/>
    <w:basedOn w:val="a0"/>
    <w:link w:val="22"/>
    <w:unhideWhenUsed/>
    <w:rsid w:val="00B562E1"/>
    <w:pPr>
      <w:jc w:val="both"/>
    </w:pPr>
    <w:rPr>
      <w:szCs w:val="20"/>
    </w:rPr>
  </w:style>
  <w:style w:type="character" w:customStyle="1" w:styleId="22">
    <w:name w:val="Основной текст 2 Знак"/>
    <w:link w:val="21"/>
    <w:rsid w:val="00B562E1"/>
    <w:rPr>
      <w:sz w:val="24"/>
      <w:lang w:val="ru-RU" w:eastAsia="ru-RU" w:bidi="ar-SA"/>
    </w:rPr>
  </w:style>
  <w:style w:type="paragraph" w:styleId="31">
    <w:name w:val="Body Text 3"/>
    <w:basedOn w:val="a0"/>
    <w:link w:val="32"/>
    <w:unhideWhenUsed/>
    <w:rsid w:val="00B562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B562E1"/>
    <w:rPr>
      <w:sz w:val="16"/>
      <w:szCs w:val="16"/>
      <w:lang w:val="ru-RU" w:eastAsia="ru-RU" w:bidi="ar-SA"/>
    </w:rPr>
  </w:style>
  <w:style w:type="paragraph" w:styleId="aa">
    <w:name w:val="No Spacing"/>
    <w:link w:val="ab"/>
    <w:qFormat/>
    <w:rsid w:val="00B562E1"/>
    <w:rPr>
      <w:rFonts w:eastAsia="Calibri"/>
      <w:sz w:val="22"/>
      <w:szCs w:val="22"/>
      <w:lang w:eastAsia="en-US"/>
    </w:rPr>
  </w:style>
  <w:style w:type="paragraph" w:styleId="ac">
    <w:name w:val="Balloon Text"/>
    <w:basedOn w:val="a0"/>
    <w:link w:val="ad"/>
    <w:semiHidden/>
    <w:unhideWhenUsed/>
    <w:rsid w:val="00B562E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B562E1"/>
    <w:rPr>
      <w:rFonts w:ascii="Tahoma" w:hAnsi="Tahoma" w:cs="Tahoma"/>
      <w:sz w:val="16"/>
      <w:szCs w:val="16"/>
      <w:lang w:val="ru-RU" w:eastAsia="ru-RU" w:bidi="ar-SA"/>
    </w:rPr>
  </w:style>
  <w:style w:type="paragraph" w:styleId="ae">
    <w:name w:val="header"/>
    <w:basedOn w:val="a0"/>
    <w:link w:val="af"/>
    <w:semiHidden/>
    <w:unhideWhenUsed/>
    <w:rsid w:val="00B562E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semiHidden/>
    <w:rsid w:val="00B562E1"/>
    <w:rPr>
      <w:sz w:val="24"/>
      <w:szCs w:val="24"/>
      <w:lang w:val="ru-RU" w:eastAsia="ru-RU" w:bidi="ar-SA"/>
    </w:rPr>
  </w:style>
  <w:style w:type="paragraph" w:styleId="af0">
    <w:name w:val="footer"/>
    <w:basedOn w:val="a0"/>
    <w:link w:val="af1"/>
    <w:unhideWhenUsed/>
    <w:rsid w:val="00B562E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semiHidden/>
    <w:rsid w:val="00B562E1"/>
    <w:rPr>
      <w:sz w:val="24"/>
      <w:szCs w:val="24"/>
      <w:lang w:val="ru-RU" w:eastAsia="ru-RU" w:bidi="ar-SA"/>
    </w:rPr>
  </w:style>
  <w:style w:type="table" w:styleId="af2">
    <w:name w:val="Table Grid"/>
    <w:basedOn w:val="a2"/>
    <w:uiPriority w:val="59"/>
    <w:rsid w:val="00B562E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1"/>
    <w:rsid w:val="00B562E1"/>
  </w:style>
  <w:style w:type="character" w:styleId="af3">
    <w:name w:val="page number"/>
    <w:basedOn w:val="a1"/>
    <w:rsid w:val="00B562E1"/>
  </w:style>
  <w:style w:type="paragraph" w:customStyle="1" w:styleId="11">
    <w:name w:val="Обычный1"/>
    <w:rsid w:val="00B562E1"/>
    <w:rPr>
      <w:sz w:val="24"/>
    </w:rPr>
  </w:style>
  <w:style w:type="character" w:customStyle="1" w:styleId="ab">
    <w:name w:val="Без интервала Знак"/>
    <w:link w:val="aa"/>
    <w:locked/>
    <w:rsid w:val="00B562E1"/>
    <w:rPr>
      <w:rFonts w:eastAsia="Calibri"/>
      <w:sz w:val="22"/>
      <w:szCs w:val="22"/>
      <w:lang w:val="ru-RU" w:eastAsia="en-US" w:bidi="ar-SA"/>
    </w:rPr>
  </w:style>
  <w:style w:type="paragraph" w:customStyle="1" w:styleId="110">
    <w:name w:val="Обычный11"/>
    <w:rsid w:val="00B562E1"/>
    <w:rPr>
      <w:sz w:val="24"/>
      <w:szCs w:val="24"/>
    </w:rPr>
  </w:style>
  <w:style w:type="paragraph" w:customStyle="1" w:styleId="Default">
    <w:name w:val="Default"/>
    <w:rsid w:val="00B562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4">
    <w:name w:val="Hyperlink"/>
    <w:rsid w:val="00B562E1"/>
    <w:rPr>
      <w:color w:val="0000FF"/>
      <w:u w:val="single"/>
    </w:rPr>
  </w:style>
  <w:style w:type="paragraph" w:customStyle="1" w:styleId="af5">
    <w:name w:val="Заголовок"/>
    <w:basedOn w:val="a0"/>
    <w:next w:val="a6"/>
    <w:rsid w:val="008F2A0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styleId="af6">
    <w:name w:val="Strong"/>
    <w:qFormat/>
    <w:rsid w:val="00EE2E62"/>
    <w:rPr>
      <w:b/>
      <w:bCs/>
    </w:rPr>
  </w:style>
  <w:style w:type="paragraph" w:styleId="af7">
    <w:name w:val="Normal (Web)"/>
    <w:basedOn w:val="a0"/>
    <w:rsid w:val="00EE2E62"/>
    <w:pPr>
      <w:spacing w:before="100" w:beforeAutospacing="1" w:after="100" w:afterAutospacing="1"/>
    </w:pPr>
  </w:style>
  <w:style w:type="paragraph" w:styleId="a">
    <w:name w:val="List Bullet"/>
    <w:basedOn w:val="a0"/>
    <w:rsid w:val="00031BD0"/>
    <w:pPr>
      <w:numPr>
        <w:numId w:val="15"/>
      </w:numPr>
      <w:contextualSpacing/>
    </w:pPr>
  </w:style>
  <w:style w:type="paragraph" w:styleId="33">
    <w:name w:val="Body Text Indent 3"/>
    <w:basedOn w:val="a0"/>
    <w:link w:val="34"/>
    <w:uiPriority w:val="99"/>
    <w:unhideWhenUsed/>
    <w:rsid w:val="00D1715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D17154"/>
    <w:rPr>
      <w:sz w:val="16"/>
      <w:szCs w:val="16"/>
    </w:rPr>
  </w:style>
  <w:style w:type="paragraph" w:styleId="23">
    <w:name w:val="Body Text Indent 2"/>
    <w:basedOn w:val="a0"/>
    <w:link w:val="24"/>
    <w:rsid w:val="00CE6A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CE6AA2"/>
    <w:rPr>
      <w:sz w:val="24"/>
      <w:szCs w:val="24"/>
    </w:rPr>
  </w:style>
  <w:style w:type="paragraph" w:styleId="af8">
    <w:name w:val="List Paragraph"/>
    <w:basedOn w:val="a0"/>
    <w:uiPriority w:val="34"/>
    <w:qFormat/>
    <w:rsid w:val="00E27691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4940AB"/>
    <w:rPr>
      <w:rFonts w:ascii="Times New Roman CYR" w:hAnsi="Times New Roman CYR" w:cs="Times New Roman CYR"/>
      <w:b/>
      <w:bCs/>
      <w:sz w:val="28"/>
      <w:szCs w:val="28"/>
    </w:rPr>
  </w:style>
  <w:style w:type="character" w:customStyle="1" w:styleId="40">
    <w:name w:val="Заголовок 4 Знак"/>
    <w:basedOn w:val="a1"/>
    <w:link w:val="4"/>
    <w:rsid w:val="004940AB"/>
    <w:rPr>
      <w:rFonts w:ascii="Times New Roman CYR" w:hAnsi="Times New Roman CYR" w:cs="Times New Roman CYR"/>
      <w:sz w:val="28"/>
      <w:szCs w:val="28"/>
    </w:rPr>
  </w:style>
  <w:style w:type="paragraph" w:styleId="af9">
    <w:name w:val="Block Text"/>
    <w:basedOn w:val="a0"/>
    <w:rsid w:val="004940AB"/>
    <w:pPr>
      <w:autoSpaceDE w:val="0"/>
      <w:autoSpaceDN w:val="0"/>
      <w:adjustRightInd w:val="0"/>
      <w:spacing w:before="300" w:line="252" w:lineRule="auto"/>
      <w:ind w:left="560" w:right="400" w:firstLine="300"/>
      <w:jc w:val="center"/>
    </w:pPr>
    <w:rPr>
      <w:rFonts w:ascii="Times New Roman CYR" w:hAnsi="Times New Roman CYR" w:cs="Times New Roman CYR"/>
      <w:b/>
      <w:bCs/>
      <w:sz w:val="28"/>
      <w:szCs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562E1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940AB"/>
    <w:pPr>
      <w:keepNext/>
      <w:autoSpaceDE w:val="0"/>
      <w:autoSpaceDN w:val="0"/>
      <w:adjustRightInd w:val="0"/>
      <w:outlineLvl w:val="0"/>
    </w:pPr>
    <w:rPr>
      <w:rFonts w:ascii="Times New Roman CYR" w:hAnsi="Times New Roman CYR" w:cs="Times New Roman CYR"/>
      <w:b/>
      <w:bCs/>
      <w:sz w:val="28"/>
      <w:szCs w:val="28"/>
    </w:rPr>
  </w:style>
  <w:style w:type="paragraph" w:styleId="2">
    <w:name w:val="heading 2"/>
    <w:basedOn w:val="a0"/>
    <w:next w:val="a0"/>
    <w:link w:val="20"/>
    <w:qFormat/>
    <w:rsid w:val="00B562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B562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940AB"/>
    <w:pPr>
      <w:keepNext/>
      <w:autoSpaceDE w:val="0"/>
      <w:autoSpaceDN w:val="0"/>
      <w:adjustRightInd w:val="0"/>
      <w:spacing w:before="440"/>
      <w:ind w:left="80"/>
      <w:outlineLvl w:val="3"/>
    </w:pPr>
    <w:rPr>
      <w:rFonts w:ascii="Times New Roman CYR" w:hAnsi="Times New Roman CYR" w:cs="Times New Roman CYR"/>
      <w:sz w:val="28"/>
      <w:szCs w:val="28"/>
    </w:rPr>
  </w:style>
  <w:style w:type="paragraph" w:styleId="5">
    <w:name w:val="heading 5"/>
    <w:basedOn w:val="a0"/>
    <w:next w:val="a0"/>
    <w:link w:val="50"/>
    <w:qFormat/>
    <w:rsid w:val="00B562E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B562E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rsid w:val="00B562E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50">
    <w:name w:val="Заголовок 5 Знак"/>
    <w:link w:val="5"/>
    <w:semiHidden/>
    <w:rsid w:val="00B562E1"/>
    <w:rPr>
      <w:b/>
      <w:bCs/>
      <w:i/>
      <w:iCs/>
      <w:sz w:val="26"/>
      <w:szCs w:val="26"/>
      <w:lang w:val="ru-RU" w:eastAsia="ru-RU" w:bidi="ar-SA"/>
    </w:rPr>
  </w:style>
  <w:style w:type="paragraph" w:styleId="a4">
    <w:name w:val="Title"/>
    <w:link w:val="a5"/>
    <w:qFormat/>
    <w:rsid w:val="00B562E1"/>
    <w:pPr>
      <w:jc w:val="center"/>
    </w:pPr>
    <w:rPr>
      <w:rFonts w:ascii="Franklin Gothic Demi" w:hAnsi="Franklin Gothic Demi"/>
      <w:color w:val="0000FF"/>
      <w:kern w:val="28"/>
      <w:sz w:val="144"/>
      <w:szCs w:val="144"/>
    </w:rPr>
  </w:style>
  <w:style w:type="character" w:customStyle="1" w:styleId="a5">
    <w:name w:val="Название Знак"/>
    <w:link w:val="a4"/>
    <w:rsid w:val="00B562E1"/>
    <w:rPr>
      <w:rFonts w:ascii="Franklin Gothic Demi" w:hAnsi="Franklin Gothic Demi"/>
      <w:color w:val="0000FF"/>
      <w:kern w:val="28"/>
      <w:sz w:val="144"/>
      <w:szCs w:val="144"/>
      <w:lang w:val="ru-RU" w:eastAsia="ru-RU" w:bidi="ar-SA"/>
    </w:rPr>
  </w:style>
  <w:style w:type="paragraph" w:styleId="a6">
    <w:name w:val="Body Text"/>
    <w:basedOn w:val="a0"/>
    <w:link w:val="a7"/>
    <w:unhideWhenUsed/>
    <w:rsid w:val="00B562E1"/>
    <w:rPr>
      <w:szCs w:val="20"/>
    </w:rPr>
  </w:style>
  <w:style w:type="character" w:customStyle="1" w:styleId="a7">
    <w:name w:val="Основной текст Знак"/>
    <w:link w:val="a6"/>
    <w:rsid w:val="00B562E1"/>
    <w:rPr>
      <w:sz w:val="24"/>
      <w:lang w:val="ru-RU" w:eastAsia="ru-RU" w:bidi="ar-SA"/>
    </w:rPr>
  </w:style>
  <w:style w:type="paragraph" w:styleId="a8">
    <w:name w:val="Body Text Indent"/>
    <w:basedOn w:val="a0"/>
    <w:link w:val="a9"/>
    <w:unhideWhenUsed/>
    <w:rsid w:val="00B562E1"/>
    <w:pPr>
      <w:spacing w:after="120"/>
      <w:ind w:left="283"/>
    </w:pPr>
  </w:style>
  <w:style w:type="character" w:customStyle="1" w:styleId="a9">
    <w:name w:val="Основной текст с отступом Знак"/>
    <w:link w:val="a8"/>
    <w:semiHidden/>
    <w:rsid w:val="00B562E1"/>
    <w:rPr>
      <w:sz w:val="24"/>
      <w:szCs w:val="24"/>
      <w:lang w:val="ru-RU" w:eastAsia="ru-RU" w:bidi="ar-SA"/>
    </w:rPr>
  </w:style>
  <w:style w:type="paragraph" w:styleId="21">
    <w:name w:val="Body Text 2"/>
    <w:basedOn w:val="a0"/>
    <w:link w:val="22"/>
    <w:unhideWhenUsed/>
    <w:rsid w:val="00B562E1"/>
    <w:pPr>
      <w:jc w:val="both"/>
    </w:pPr>
    <w:rPr>
      <w:szCs w:val="20"/>
    </w:rPr>
  </w:style>
  <w:style w:type="character" w:customStyle="1" w:styleId="22">
    <w:name w:val="Основной текст 2 Знак"/>
    <w:link w:val="21"/>
    <w:rsid w:val="00B562E1"/>
    <w:rPr>
      <w:sz w:val="24"/>
      <w:lang w:val="ru-RU" w:eastAsia="ru-RU" w:bidi="ar-SA"/>
    </w:rPr>
  </w:style>
  <w:style w:type="paragraph" w:styleId="31">
    <w:name w:val="Body Text 3"/>
    <w:basedOn w:val="a0"/>
    <w:link w:val="32"/>
    <w:unhideWhenUsed/>
    <w:rsid w:val="00B562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B562E1"/>
    <w:rPr>
      <w:sz w:val="16"/>
      <w:szCs w:val="16"/>
      <w:lang w:val="ru-RU" w:eastAsia="ru-RU" w:bidi="ar-SA"/>
    </w:rPr>
  </w:style>
  <w:style w:type="paragraph" w:styleId="aa">
    <w:name w:val="No Spacing"/>
    <w:link w:val="ab"/>
    <w:qFormat/>
    <w:rsid w:val="00B562E1"/>
    <w:rPr>
      <w:rFonts w:eastAsia="Calibri"/>
      <w:sz w:val="22"/>
      <w:szCs w:val="22"/>
      <w:lang w:eastAsia="en-US"/>
    </w:rPr>
  </w:style>
  <w:style w:type="paragraph" w:styleId="ac">
    <w:name w:val="Balloon Text"/>
    <w:basedOn w:val="a0"/>
    <w:link w:val="ad"/>
    <w:semiHidden/>
    <w:unhideWhenUsed/>
    <w:rsid w:val="00B562E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B562E1"/>
    <w:rPr>
      <w:rFonts w:ascii="Tahoma" w:hAnsi="Tahoma" w:cs="Tahoma"/>
      <w:sz w:val="16"/>
      <w:szCs w:val="16"/>
      <w:lang w:val="ru-RU" w:eastAsia="ru-RU" w:bidi="ar-SA"/>
    </w:rPr>
  </w:style>
  <w:style w:type="paragraph" w:styleId="ae">
    <w:name w:val="header"/>
    <w:basedOn w:val="a0"/>
    <w:link w:val="af"/>
    <w:semiHidden/>
    <w:unhideWhenUsed/>
    <w:rsid w:val="00B562E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semiHidden/>
    <w:rsid w:val="00B562E1"/>
    <w:rPr>
      <w:sz w:val="24"/>
      <w:szCs w:val="24"/>
      <w:lang w:val="ru-RU" w:eastAsia="ru-RU" w:bidi="ar-SA"/>
    </w:rPr>
  </w:style>
  <w:style w:type="paragraph" w:styleId="af0">
    <w:name w:val="footer"/>
    <w:basedOn w:val="a0"/>
    <w:link w:val="af1"/>
    <w:unhideWhenUsed/>
    <w:rsid w:val="00B562E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semiHidden/>
    <w:rsid w:val="00B562E1"/>
    <w:rPr>
      <w:sz w:val="24"/>
      <w:szCs w:val="24"/>
      <w:lang w:val="ru-RU" w:eastAsia="ru-RU" w:bidi="ar-SA"/>
    </w:rPr>
  </w:style>
  <w:style w:type="table" w:styleId="af2">
    <w:name w:val="Table Grid"/>
    <w:basedOn w:val="a2"/>
    <w:uiPriority w:val="59"/>
    <w:rsid w:val="00B562E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1"/>
    <w:rsid w:val="00B562E1"/>
  </w:style>
  <w:style w:type="character" w:styleId="af3">
    <w:name w:val="page number"/>
    <w:basedOn w:val="a1"/>
    <w:rsid w:val="00B562E1"/>
  </w:style>
  <w:style w:type="paragraph" w:customStyle="1" w:styleId="11">
    <w:name w:val="Обычный1"/>
    <w:rsid w:val="00B562E1"/>
    <w:rPr>
      <w:sz w:val="24"/>
    </w:rPr>
  </w:style>
  <w:style w:type="character" w:customStyle="1" w:styleId="ab">
    <w:name w:val="Без интервала Знак"/>
    <w:link w:val="aa"/>
    <w:locked/>
    <w:rsid w:val="00B562E1"/>
    <w:rPr>
      <w:rFonts w:eastAsia="Calibri"/>
      <w:sz w:val="22"/>
      <w:szCs w:val="22"/>
      <w:lang w:val="ru-RU" w:eastAsia="en-US" w:bidi="ar-SA"/>
    </w:rPr>
  </w:style>
  <w:style w:type="paragraph" w:customStyle="1" w:styleId="110">
    <w:name w:val="Обычный11"/>
    <w:rsid w:val="00B562E1"/>
    <w:rPr>
      <w:sz w:val="24"/>
      <w:szCs w:val="24"/>
    </w:rPr>
  </w:style>
  <w:style w:type="paragraph" w:customStyle="1" w:styleId="Default">
    <w:name w:val="Default"/>
    <w:rsid w:val="00B562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4">
    <w:name w:val="Hyperlink"/>
    <w:rsid w:val="00B562E1"/>
    <w:rPr>
      <w:color w:val="0000FF"/>
      <w:u w:val="single"/>
    </w:rPr>
  </w:style>
  <w:style w:type="paragraph" w:customStyle="1" w:styleId="af5">
    <w:name w:val="Заголовок"/>
    <w:basedOn w:val="a0"/>
    <w:next w:val="a6"/>
    <w:rsid w:val="008F2A0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styleId="af6">
    <w:name w:val="Strong"/>
    <w:qFormat/>
    <w:rsid w:val="00EE2E62"/>
    <w:rPr>
      <w:b/>
      <w:bCs/>
    </w:rPr>
  </w:style>
  <w:style w:type="paragraph" w:styleId="af7">
    <w:name w:val="Normal (Web)"/>
    <w:basedOn w:val="a0"/>
    <w:rsid w:val="00EE2E62"/>
    <w:pPr>
      <w:spacing w:before="100" w:beforeAutospacing="1" w:after="100" w:afterAutospacing="1"/>
    </w:pPr>
  </w:style>
  <w:style w:type="paragraph" w:styleId="a">
    <w:name w:val="List Bullet"/>
    <w:basedOn w:val="a0"/>
    <w:rsid w:val="00031BD0"/>
    <w:pPr>
      <w:numPr>
        <w:numId w:val="15"/>
      </w:numPr>
      <w:contextualSpacing/>
    </w:pPr>
  </w:style>
  <w:style w:type="paragraph" w:styleId="33">
    <w:name w:val="Body Text Indent 3"/>
    <w:basedOn w:val="a0"/>
    <w:link w:val="34"/>
    <w:uiPriority w:val="99"/>
    <w:unhideWhenUsed/>
    <w:rsid w:val="00D1715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D17154"/>
    <w:rPr>
      <w:sz w:val="16"/>
      <w:szCs w:val="16"/>
    </w:rPr>
  </w:style>
  <w:style w:type="paragraph" w:styleId="23">
    <w:name w:val="Body Text Indent 2"/>
    <w:basedOn w:val="a0"/>
    <w:link w:val="24"/>
    <w:rsid w:val="00CE6A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CE6AA2"/>
    <w:rPr>
      <w:sz w:val="24"/>
      <w:szCs w:val="24"/>
    </w:rPr>
  </w:style>
  <w:style w:type="paragraph" w:styleId="af8">
    <w:name w:val="List Paragraph"/>
    <w:basedOn w:val="a0"/>
    <w:uiPriority w:val="34"/>
    <w:qFormat/>
    <w:rsid w:val="00E27691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4940AB"/>
    <w:rPr>
      <w:rFonts w:ascii="Times New Roman CYR" w:hAnsi="Times New Roman CYR" w:cs="Times New Roman CYR"/>
      <w:b/>
      <w:bCs/>
      <w:sz w:val="28"/>
      <w:szCs w:val="28"/>
    </w:rPr>
  </w:style>
  <w:style w:type="character" w:customStyle="1" w:styleId="40">
    <w:name w:val="Заголовок 4 Знак"/>
    <w:basedOn w:val="a1"/>
    <w:link w:val="4"/>
    <w:rsid w:val="004940AB"/>
    <w:rPr>
      <w:rFonts w:ascii="Times New Roman CYR" w:hAnsi="Times New Roman CYR" w:cs="Times New Roman CYR"/>
      <w:sz w:val="28"/>
      <w:szCs w:val="28"/>
    </w:rPr>
  </w:style>
  <w:style w:type="paragraph" w:styleId="af9">
    <w:name w:val="Block Text"/>
    <w:basedOn w:val="a0"/>
    <w:rsid w:val="004940AB"/>
    <w:pPr>
      <w:autoSpaceDE w:val="0"/>
      <w:autoSpaceDN w:val="0"/>
      <w:adjustRightInd w:val="0"/>
      <w:spacing w:before="300" w:line="252" w:lineRule="auto"/>
      <w:ind w:left="560" w:right="400" w:firstLine="300"/>
      <w:jc w:val="center"/>
    </w:pPr>
    <w:rPr>
      <w:rFonts w:ascii="Times New Roman CYR" w:hAnsi="Times New Roman CYR" w:cs="Times New Roman CYR"/>
      <w:b/>
      <w:bCs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4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55334-97F3-416A-ADA5-B01BCD3C8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EE</Company>
  <LinksUpToDate>false</LinksUpToDate>
  <CharactersWithSpaces>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19</cp:revision>
  <cp:lastPrinted>2016-02-26T08:36:00Z</cp:lastPrinted>
  <dcterms:created xsi:type="dcterms:W3CDTF">2016-02-17T10:20:00Z</dcterms:created>
  <dcterms:modified xsi:type="dcterms:W3CDTF">2016-02-26T13:53:00Z</dcterms:modified>
</cp:coreProperties>
</file>